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1E6C7" w14:textId="486327D9" w:rsidR="31388F27" w:rsidRDefault="004C49F4" w:rsidP="0414A40F">
      <w:pPr>
        <w:spacing w:after="0" w:line="240" w:lineRule="auto"/>
      </w:pPr>
      <w:r>
        <w:rPr>
          <w:noProof/>
        </w:rPr>
        <w:drawing>
          <wp:inline distT="0" distB="0" distL="0" distR="0" wp14:anchorId="3E94875B" wp14:editId="3E07BF8C">
            <wp:extent cx="1940719" cy="410114"/>
            <wp:effectExtent l="0" t="0" r="0" b="0"/>
            <wp:docPr id="2074842144" name="Image 207484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40719" cy="410114"/>
                    </a:xfrm>
                    <a:prstGeom prst="rect">
                      <a:avLst/>
                    </a:prstGeom>
                  </pic:spPr>
                </pic:pic>
              </a:graphicData>
            </a:graphic>
          </wp:inline>
        </w:drawing>
      </w:r>
    </w:p>
    <w:p w14:paraId="1CEC59C8" w14:textId="66F5E6E7" w:rsidR="00D931F0" w:rsidRPr="00D931F0" w:rsidRDefault="00E6418E" w:rsidP="38267396">
      <w:pPr>
        <w:spacing w:after="0" w:line="240" w:lineRule="auto"/>
        <w:jc w:val="right"/>
        <w:rPr>
          <w:rFonts w:ascii="Aptos" w:eastAsia="Aptos" w:hAnsi="Aptos" w:cs="Aptos"/>
          <w:b/>
          <w:bCs/>
          <w:lang w:val="fr-CA"/>
        </w:rPr>
      </w:pPr>
      <w:r>
        <w:br/>
      </w:r>
      <w:r w:rsidR="0ACA15A2" w:rsidRPr="0ACA15A2">
        <w:rPr>
          <w:rFonts w:ascii="Aptos" w:eastAsia="Aptos" w:hAnsi="Aptos" w:cs="Aptos"/>
          <w:b/>
          <w:bCs/>
          <w:lang w:val="fr-CA"/>
        </w:rPr>
        <w:t>Communiqué de presse</w:t>
      </w:r>
      <w:r>
        <w:br/>
      </w:r>
      <w:r w:rsidR="0ACA15A2" w:rsidRPr="0ACA15A2">
        <w:rPr>
          <w:rFonts w:ascii="Aptos" w:eastAsia="Aptos" w:hAnsi="Aptos" w:cs="Aptos"/>
          <w:b/>
          <w:bCs/>
          <w:lang w:val="fr-CA"/>
        </w:rPr>
        <w:t>Pour diffusion immédiate</w:t>
      </w:r>
    </w:p>
    <w:p w14:paraId="1E11D7D2" w14:textId="47D87045" w:rsidR="0ACA15A2" w:rsidRDefault="0ACA15A2" w:rsidP="0ACA15A2">
      <w:pPr>
        <w:jc w:val="center"/>
        <w:rPr>
          <w:rFonts w:ascii="Aptos" w:eastAsia="Aptos" w:hAnsi="Aptos" w:cs="Aptos"/>
          <w:b/>
          <w:bCs/>
          <w:color w:val="333333"/>
          <w:sz w:val="28"/>
          <w:szCs w:val="28"/>
          <w:lang w:val="fr-CA"/>
        </w:rPr>
      </w:pPr>
    </w:p>
    <w:p w14:paraId="4321B705" w14:textId="0C4C9F45" w:rsidR="00F228EE" w:rsidRDefault="00687F83" w:rsidP="00687F83">
      <w:pPr>
        <w:spacing w:after="0" w:line="240" w:lineRule="auto"/>
        <w:jc w:val="center"/>
        <w:rPr>
          <w:rFonts w:ascii="Aptos" w:eastAsia="Aptos" w:hAnsi="Aptos" w:cs="Aptos"/>
          <w:b/>
          <w:bCs/>
          <w:color w:val="333333"/>
          <w:sz w:val="28"/>
          <w:szCs w:val="28"/>
          <w:lang w:val="fr-CA"/>
        </w:rPr>
      </w:pPr>
      <w:r w:rsidRPr="00687F83">
        <w:rPr>
          <w:rFonts w:ascii="Aptos" w:eastAsia="Aptos" w:hAnsi="Aptos" w:cs="Aptos"/>
          <w:b/>
          <w:bCs/>
          <w:color w:val="333333"/>
          <w:sz w:val="28"/>
          <w:szCs w:val="28"/>
          <w:lang w:val="fr-CA"/>
        </w:rPr>
        <w:t xml:space="preserve">Un ciel étoilé à découvrir tout l’hiver dans les </w:t>
      </w:r>
      <w:proofErr w:type="spellStart"/>
      <w:r w:rsidRPr="00687F83">
        <w:rPr>
          <w:rFonts w:ascii="Aptos" w:eastAsia="Aptos" w:hAnsi="Aptos" w:cs="Aptos"/>
          <w:b/>
          <w:bCs/>
          <w:color w:val="333333"/>
          <w:sz w:val="28"/>
          <w:szCs w:val="28"/>
          <w:lang w:val="fr-CA"/>
        </w:rPr>
        <w:t>Cantons-de-l’Est</w:t>
      </w:r>
      <w:proofErr w:type="spellEnd"/>
    </w:p>
    <w:p w14:paraId="3A11ED73" w14:textId="77777777" w:rsidR="00687F83" w:rsidRPr="00F93D94" w:rsidRDefault="00687F83" w:rsidP="0ACA15A2">
      <w:pPr>
        <w:spacing w:after="0" w:line="240" w:lineRule="auto"/>
        <w:jc w:val="both"/>
        <w:rPr>
          <w:rFonts w:ascii="Aptos" w:eastAsia="Aptos" w:hAnsi="Aptos" w:cs="Aptos"/>
          <w:b/>
          <w:bCs/>
          <w:sz w:val="28"/>
          <w:szCs w:val="28"/>
          <w:lang w:val="fr-CA"/>
        </w:rPr>
      </w:pPr>
    </w:p>
    <w:p w14:paraId="047D6CCE" w14:textId="7B93DC2D" w:rsidR="00D6087E" w:rsidRDefault="37D1C0AF" w:rsidP="00F228EE">
      <w:pPr>
        <w:spacing w:after="0" w:line="240" w:lineRule="auto"/>
        <w:jc w:val="both"/>
        <w:rPr>
          <w:rFonts w:ascii="Aptos" w:eastAsia="Aptos" w:hAnsi="Aptos" w:cs="Aptos"/>
          <w:b/>
          <w:bCs/>
          <w:color w:val="000000" w:themeColor="text1"/>
        </w:rPr>
      </w:pPr>
      <w:r w:rsidRPr="37D1C0AF">
        <w:rPr>
          <w:rFonts w:ascii="Aptos" w:eastAsia="Aptos" w:hAnsi="Aptos" w:cs="Aptos"/>
          <w:b/>
          <w:bCs/>
          <w:color w:val="000000" w:themeColor="text1"/>
          <w:lang w:val="fr-CA"/>
        </w:rPr>
        <w:t xml:space="preserve">Sherbrooke, </w:t>
      </w:r>
      <w:r w:rsidR="00F228EE">
        <w:rPr>
          <w:rFonts w:ascii="Aptos" w:eastAsia="Aptos" w:hAnsi="Aptos" w:cs="Aptos"/>
          <w:b/>
          <w:bCs/>
          <w:color w:val="000000" w:themeColor="text1"/>
          <w:lang w:val="fr-CA"/>
        </w:rPr>
        <w:t>30</w:t>
      </w:r>
      <w:r w:rsidR="00D17728">
        <w:rPr>
          <w:rFonts w:ascii="Aptos" w:eastAsia="Aptos" w:hAnsi="Aptos" w:cs="Aptos"/>
          <w:b/>
          <w:bCs/>
          <w:color w:val="000000" w:themeColor="text1"/>
          <w:lang w:val="fr-CA"/>
        </w:rPr>
        <w:t> </w:t>
      </w:r>
      <w:r w:rsidRPr="37D1C0AF">
        <w:rPr>
          <w:rFonts w:ascii="Aptos" w:eastAsia="Aptos" w:hAnsi="Aptos" w:cs="Aptos"/>
          <w:b/>
          <w:bCs/>
          <w:color w:val="000000" w:themeColor="text1"/>
          <w:lang w:val="fr-CA"/>
        </w:rPr>
        <w:t xml:space="preserve">octobre 2024 </w:t>
      </w:r>
      <w:r w:rsidR="00D17728">
        <w:rPr>
          <w:rFonts w:ascii="Aptos" w:eastAsia="Aptos" w:hAnsi="Aptos" w:cs="Aptos"/>
          <w:b/>
          <w:bCs/>
          <w:color w:val="000000" w:themeColor="text1"/>
          <w:lang w:val="fr-CA"/>
        </w:rPr>
        <w:t>—</w:t>
      </w:r>
      <w:r w:rsidR="001E7BE6" w:rsidRPr="001E7BE6">
        <w:t xml:space="preserve"> </w:t>
      </w:r>
      <w:r w:rsidR="001E7BE6" w:rsidRPr="001E7BE6">
        <w:rPr>
          <w:rFonts w:ascii="Aptos" w:eastAsia="Aptos" w:hAnsi="Aptos" w:cs="Aptos"/>
          <w:color w:val="000000" w:themeColor="text1"/>
        </w:rPr>
        <w:t xml:space="preserve">Après une année exceptionnelle ponctuée d’événements astronomiques d’envergure dans les </w:t>
      </w:r>
      <w:proofErr w:type="spellStart"/>
      <w:r w:rsidR="001E7BE6" w:rsidRPr="001E7BE6">
        <w:rPr>
          <w:rFonts w:ascii="Aptos" w:eastAsia="Aptos" w:hAnsi="Aptos" w:cs="Aptos"/>
          <w:color w:val="000000" w:themeColor="text1"/>
        </w:rPr>
        <w:t>Cantons-de-l’Est</w:t>
      </w:r>
      <w:proofErr w:type="spellEnd"/>
      <w:r w:rsidR="001E7BE6" w:rsidRPr="001E7BE6">
        <w:rPr>
          <w:rFonts w:ascii="Aptos" w:eastAsia="Aptos" w:hAnsi="Aptos" w:cs="Aptos"/>
          <w:color w:val="000000" w:themeColor="text1"/>
        </w:rPr>
        <w:t>, notamment l’éclipse solaire totale, la région s’affirme plus que jamais comme une destination de choix pour l’astrotourisme.</w:t>
      </w:r>
    </w:p>
    <w:p w14:paraId="4594E14B" w14:textId="77777777" w:rsidR="001E7BE6" w:rsidRDefault="001E7BE6" w:rsidP="00F228EE">
      <w:pPr>
        <w:spacing w:after="0" w:line="240" w:lineRule="auto"/>
        <w:jc w:val="both"/>
        <w:rPr>
          <w:rFonts w:ascii="Aptos" w:eastAsia="Aptos" w:hAnsi="Aptos" w:cs="Aptos"/>
          <w:color w:val="000000" w:themeColor="text1"/>
        </w:rPr>
      </w:pPr>
    </w:p>
    <w:p w14:paraId="283B45FB" w14:textId="69EDFC9B" w:rsidR="00D6087E" w:rsidRPr="00D6087E" w:rsidRDefault="00D6087E" w:rsidP="00F228EE">
      <w:pPr>
        <w:spacing w:after="0" w:line="240" w:lineRule="auto"/>
        <w:jc w:val="both"/>
        <w:rPr>
          <w:rFonts w:ascii="Aptos" w:eastAsia="Aptos" w:hAnsi="Aptos" w:cs="Aptos"/>
          <w:color w:val="000000" w:themeColor="text1"/>
        </w:rPr>
      </w:pPr>
      <w:r>
        <w:rPr>
          <w:rFonts w:ascii="Aptos" w:eastAsia="Aptos" w:hAnsi="Aptos" w:cs="Aptos"/>
          <w:color w:val="000000" w:themeColor="text1"/>
        </w:rPr>
        <w:t>En effet, l</w:t>
      </w:r>
      <w:r w:rsidRPr="00D6087E">
        <w:rPr>
          <w:rFonts w:ascii="Aptos" w:eastAsia="Aptos" w:hAnsi="Aptos" w:cs="Aptos"/>
          <w:color w:val="000000" w:themeColor="text1"/>
        </w:rPr>
        <w:t>a région offre des expériences uniques</w:t>
      </w:r>
      <w:r>
        <w:rPr>
          <w:rFonts w:ascii="Aptos" w:eastAsia="Aptos" w:hAnsi="Aptos" w:cs="Aptos"/>
          <w:color w:val="000000" w:themeColor="text1"/>
        </w:rPr>
        <w:t xml:space="preserve"> </w:t>
      </w:r>
      <w:r w:rsidRPr="00D6087E">
        <w:rPr>
          <w:rFonts w:ascii="Aptos" w:eastAsia="Aptos" w:hAnsi="Aptos" w:cs="Aptos"/>
          <w:color w:val="000000" w:themeColor="text1"/>
        </w:rPr>
        <w:t>pour les passionnés d’astronomie</w:t>
      </w:r>
      <w:r w:rsidR="002C5A6A">
        <w:rPr>
          <w:rFonts w:ascii="Aptos" w:eastAsia="Aptos" w:hAnsi="Aptos" w:cs="Aptos"/>
          <w:color w:val="000000" w:themeColor="text1"/>
        </w:rPr>
        <w:t>,</w:t>
      </w:r>
      <w:r w:rsidRPr="00D6087E">
        <w:rPr>
          <w:rFonts w:ascii="Aptos" w:eastAsia="Aptos" w:hAnsi="Aptos" w:cs="Aptos"/>
          <w:color w:val="000000" w:themeColor="text1"/>
        </w:rPr>
        <w:t xml:space="preserve"> </w:t>
      </w:r>
      <w:r>
        <w:rPr>
          <w:rFonts w:ascii="Aptos" w:eastAsia="Aptos" w:hAnsi="Aptos" w:cs="Aptos"/>
          <w:color w:val="000000" w:themeColor="text1"/>
        </w:rPr>
        <w:t>mais propose aussi</w:t>
      </w:r>
      <w:r w:rsidRPr="00D6087E">
        <w:rPr>
          <w:rFonts w:ascii="Aptos" w:eastAsia="Aptos" w:hAnsi="Aptos" w:cs="Aptos"/>
          <w:color w:val="000000" w:themeColor="text1"/>
        </w:rPr>
        <w:t xml:space="preserve"> une multitude d’activités et d’options d’hébergement permettant à chaque visiteur de profiter de la beauté apaisante de la voûte étoilée</w:t>
      </w:r>
      <w:r w:rsidRPr="00F228EE">
        <w:rPr>
          <w:rFonts w:ascii="Aptos" w:eastAsia="Aptos" w:hAnsi="Aptos" w:cs="Aptos"/>
          <w:color w:val="000000" w:themeColor="text1"/>
          <w:lang w:val="fr-CA"/>
        </w:rPr>
        <w:t>.</w:t>
      </w:r>
      <w:r w:rsidR="00851A9B">
        <w:rPr>
          <w:rFonts w:ascii="Aptos" w:eastAsia="Aptos" w:hAnsi="Aptos" w:cs="Aptos"/>
          <w:color w:val="000000" w:themeColor="text1"/>
          <w:lang w:val="fr-CA"/>
        </w:rPr>
        <w:t xml:space="preserve"> </w:t>
      </w:r>
    </w:p>
    <w:p w14:paraId="18FC656D" w14:textId="77777777" w:rsidR="00851A9B" w:rsidRDefault="00851A9B" w:rsidP="00D6087E">
      <w:pPr>
        <w:spacing w:after="0" w:line="240" w:lineRule="auto"/>
        <w:jc w:val="both"/>
        <w:rPr>
          <w:rFonts w:ascii="Aptos" w:eastAsia="Aptos" w:hAnsi="Aptos" w:cs="Aptos"/>
          <w:color w:val="000000" w:themeColor="text1"/>
          <w:lang w:val="fr-CA"/>
        </w:rPr>
      </w:pPr>
    </w:p>
    <w:p w14:paraId="6A9C3F52" w14:textId="13C80922" w:rsidR="00851A9B" w:rsidRDefault="00851A9B" w:rsidP="00D6087E">
      <w:pPr>
        <w:spacing w:after="0" w:line="240" w:lineRule="auto"/>
        <w:jc w:val="both"/>
        <w:rPr>
          <w:rFonts w:ascii="Aptos" w:eastAsia="Aptos" w:hAnsi="Aptos" w:cs="Aptos"/>
          <w:color w:val="000000" w:themeColor="text1"/>
        </w:rPr>
      </w:pPr>
      <w:r>
        <w:rPr>
          <w:rFonts w:ascii="Aptos" w:eastAsia="Aptos" w:hAnsi="Aptos" w:cs="Aptos"/>
          <w:color w:val="000000" w:themeColor="text1"/>
        </w:rPr>
        <w:t xml:space="preserve">Et renforçant </w:t>
      </w:r>
      <w:r w:rsidRPr="00851A9B">
        <w:rPr>
          <w:rFonts w:ascii="Aptos" w:eastAsia="Aptos" w:hAnsi="Aptos" w:cs="Aptos"/>
          <w:color w:val="000000" w:themeColor="text1"/>
        </w:rPr>
        <w:t>encore ce positionnement, un événement majeur, le</w:t>
      </w:r>
      <w:r>
        <w:rPr>
          <w:rFonts w:ascii="Aptos" w:eastAsia="Aptos" w:hAnsi="Aptos" w:cs="Aptos"/>
          <w:color w:val="000000" w:themeColor="text1"/>
        </w:rPr>
        <w:t xml:space="preserve"> </w:t>
      </w:r>
      <w:hyperlink r:id="rId9" w:history="1">
        <w:r w:rsidRPr="00F228EE">
          <w:rPr>
            <w:rStyle w:val="Lienhypertexte"/>
            <w:rFonts w:ascii="Aptos" w:eastAsia="Aptos" w:hAnsi="Aptos" w:cs="Aptos"/>
            <w:lang w:val="fr-CA"/>
          </w:rPr>
          <w:t>Congrès national sur la protection de l’environnement nocturne</w:t>
        </w:r>
      </w:hyperlink>
      <w:r w:rsidRPr="00851A9B">
        <w:rPr>
          <w:rFonts w:ascii="Aptos" w:eastAsia="Aptos" w:hAnsi="Aptos" w:cs="Aptos"/>
          <w:color w:val="000000" w:themeColor="text1"/>
        </w:rPr>
        <w:t xml:space="preserve"> se tiendra au cœur de la première </w:t>
      </w:r>
      <w:r w:rsidR="001C764F">
        <w:rPr>
          <w:rFonts w:ascii="Aptos" w:eastAsia="Aptos" w:hAnsi="Aptos" w:cs="Aptos"/>
          <w:color w:val="000000" w:themeColor="text1"/>
        </w:rPr>
        <w:t>R</w:t>
      </w:r>
      <w:r w:rsidRPr="00851A9B">
        <w:rPr>
          <w:rFonts w:ascii="Aptos" w:eastAsia="Aptos" w:hAnsi="Aptos" w:cs="Aptos"/>
          <w:color w:val="000000" w:themeColor="text1"/>
        </w:rPr>
        <w:t>éserve internationale de ciel étoilé</w:t>
      </w:r>
      <w:r>
        <w:rPr>
          <w:rFonts w:ascii="Aptos" w:eastAsia="Aptos" w:hAnsi="Aptos" w:cs="Aptos"/>
          <w:color w:val="000000" w:themeColor="text1"/>
        </w:rPr>
        <w:t xml:space="preserve"> du</w:t>
      </w:r>
      <w:r w:rsidRPr="00851A9B">
        <w:rPr>
          <w:rFonts w:ascii="Aptos" w:eastAsia="Aptos" w:hAnsi="Aptos" w:cs="Aptos"/>
          <w:color w:val="000000" w:themeColor="text1"/>
        </w:rPr>
        <w:t xml:space="preserve"> Mont-Mégantic, du 5 au 7</w:t>
      </w:r>
      <w:r w:rsidR="00B0491D">
        <w:rPr>
          <w:rFonts w:ascii="Aptos" w:eastAsia="Aptos" w:hAnsi="Aptos" w:cs="Aptos"/>
          <w:color w:val="000000" w:themeColor="text1"/>
        </w:rPr>
        <w:t> </w:t>
      </w:r>
      <w:r w:rsidRPr="00851A9B">
        <w:rPr>
          <w:rFonts w:ascii="Aptos" w:eastAsia="Aptos" w:hAnsi="Aptos" w:cs="Aptos"/>
          <w:color w:val="000000" w:themeColor="text1"/>
        </w:rPr>
        <w:t xml:space="preserve">novembre prochains. Ce rendez-vous permettra </w:t>
      </w:r>
      <w:r w:rsidR="009B4F18">
        <w:rPr>
          <w:rFonts w:ascii="Aptos" w:eastAsia="Aptos" w:hAnsi="Aptos" w:cs="Aptos"/>
          <w:color w:val="000000" w:themeColor="text1"/>
        </w:rPr>
        <w:t>de confirmer la réputation</w:t>
      </w:r>
      <w:r w:rsidRPr="00851A9B">
        <w:rPr>
          <w:rFonts w:ascii="Aptos" w:eastAsia="Aptos" w:hAnsi="Aptos" w:cs="Aptos"/>
          <w:color w:val="000000" w:themeColor="text1"/>
        </w:rPr>
        <w:t xml:space="preserve"> des </w:t>
      </w:r>
      <w:proofErr w:type="spellStart"/>
      <w:r w:rsidRPr="00851A9B">
        <w:rPr>
          <w:rFonts w:ascii="Aptos" w:eastAsia="Aptos" w:hAnsi="Aptos" w:cs="Aptos"/>
          <w:color w:val="000000" w:themeColor="text1"/>
        </w:rPr>
        <w:t>Cantons-de-l’Est</w:t>
      </w:r>
      <w:proofErr w:type="spellEnd"/>
      <w:r w:rsidRPr="00851A9B">
        <w:rPr>
          <w:rFonts w:ascii="Aptos" w:eastAsia="Aptos" w:hAnsi="Aptos" w:cs="Aptos"/>
          <w:color w:val="000000" w:themeColor="text1"/>
        </w:rPr>
        <w:t xml:space="preserve"> comme une destination incontournable pour les amateurs d’astrotourisme.</w:t>
      </w:r>
    </w:p>
    <w:p w14:paraId="4329CC4D" w14:textId="77777777" w:rsidR="00851A9B" w:rsidRDefault="00851A9B" w:rsidP="00D6087E">
      <w:pPr>
        <w:spacing w:after="0" w:line="240" w:lineRule="auto"/>
        <w:jc w:val="both"/>
        <w:rPr>
          <w:rFonts w:ascii="Aptos" w:eastAsia="Aptos" w:hAnsi="Aptos" w:cs="Aptos"/>
          <w:color w:val="000000" w:themeColor="text1"/>
        </w:rPr>
      </w:pPr>
    </w:p>
    <w:p w14:paraId="17FAEB4B" w14:textId="42E90C13" w:rsidR="00F228EE" w:rsidRPr="00F228EE" w:rsidRDefault="00851A9B" w:rsidP="00F228EE">
      <w:pPr>
        <w:spacing w:after="0" w:line="240" w:lineRule="auto"/>
        <w:jc w:val="both"/>
        <w:rPr>
          <w:rFonts w:ascii="Aptos" w:eastAsia="Aptos" w:hAnsi="Aptos" w:cs="Aptos"/>
          <w:color w:val="000000" w:themeColor="text1"/>
        </w:rPr>
      </w:pPr>
      <w:r w:rsidRPr="00851A9B">
        <w:rPr>
          <w:rFonts w:ascii="Aptos" w:eastAsia="Aptos" w:hAnsi="Aptos" w:cs="Aptos"/>
          <w:color w:val="000000" w:themeColor="text1"/>
        </w:rPr>
        <w:t xml:space="preserve">De plus, grâce </w:t>
      </w:r>
      <w:r w:rsidR="00E32BC5">
        <w:rPr>
          <w:rFonts w:ascii="Aptos" w:eastAsia="Aptos" w:hAnsi="Aptos" w:cs="Aptos"/>
          <w:color w:val="000000" w:themeColor="text1"/>
        </w:rPr>
        <w:t xml:space="preserve">notamment </w:t>
      </w:r>
      <w:r w:rsidRPr="00851A9B">
        <w:rPr>
          <w:rFonts w:ascii="Aptos" w:eastAsia="Aptos" w:hAnsi="Aptos" w:cs="Aptos"/>
          <w:color w:val="000000" w:themeColor="text1"/>
        </w:rPr>
        <w:t xml:space="preserve">à ses deux Réserves de ciel étoilé, incluant </w:t>
      </w:r>
      <w:r>
        <w:rPr>
          <w:rFonts w:ascii="Aptos" w:eastAsia="Aptos" w:hAnsi="Aptos" w:cs="Aptos"/>
          <w:color w:val="000000" w:themeColor="text1"/>
        </w:rPr>
        <w:t>celle du</w:t>
      </w:r>
      <w:r w:rsidRPr="00851A9B">
        <w:rPr>
          <w:rFonts w:ascii="Aptos" w:eastAsia="Aptos" w:hAnsi="Aptos" w:cs="Aptos"/>
          <w:color w:val="000000" w:themeColor="text1"/>
        </w:rPr>
        <w:t xml:space="preserve"> Mont-Mégantic et </w:t>
      </w:r>
      <w:r w:rsidR="00F42B28">
        <w:rPr>
          <w:rFonts w:ascii="Aptos" w:eastAsia="Aptos" w:hAnsi="Aptos" w:cs="Aptos"/>
          <w:color w:val="000000" w:themeColor="text1"/>
        </w:rPr>
        <w:t>la réserve de ciel étoilé</w:t>
      </w:r>
      <w:r>
        <w:rPr>
          <w:rFonts w:ascii="Aptos" w:eastAsia="Aptos" w:hAnsi="Aptos" w:cs="Aptos"/>
          <w:color w:val="000000" w:themeColor="text1"/>
        </w:rPr>
        <w:t xml:space="preserve"> du</w:t>
      </w:r>
      <w:r w:rsidRPr="00851A9B">
        <w:rPr>
          <w:rFonts w:ascii="Aptos" w:eastAsia="Aptos" w:hAnsi="Aptos" w:cs="Aptos"/>
          <w:color w:val="000000" w:themeColor="text1"/>
        </w:rPr>
        <w:t xml:space="preserve"> Diable </w:t>
      </w:r>
      <w:r w:rsidR="002C5A6A">
        <w:rPr>
          <w:rFonts w:ascii="Aptos" w:eastAsia="Aptos" w:hAnsi="Aptos" w:cs="Aptos"/>
          <w:color w:val="000000" w:themeColor="text1"/>
        </w:rPr>
        <w:t>V</w:t>
      </w:r>
      <w:r w:rsidRPr="00851A9B">
        <w:rPr>
          <w:rFonts w:ascii="Aptos" w:eastAsia="Aptos" w:hAnsi="Aptos" w:cs="Aptos"/>
          <w:color w:val="000000" w:themeColor="text1"/>
        </w:rPr>
        <w:t>ert, les visiteurs pourront</w:t>
      </w:r>
      <w:r>
        <w:rPr>
          <w:rFonts w:ascii="Aptos" w:eastAsia="Aptos" w:hAnsi="Aptos" w:cs="Aptos"/>
          <w:color w:val="000000" w:themeColor="text1"/>
        </w:rPr>
        <w:t xml:space="preserve"> cet hiver </w:t>
      </w:r>
      <w:r w:rsidRPr="00851A9B">
        <w:rPr>
          <w:rFonts w:ascii="Aptos" w:eastAsia="Aptos" w:hAnsi="Aptos" w:cs="Aptos"/>
          <w:color w:val="000000" w:themeColor="text1"/>
        </w:rPr>
        <w:t>s’immerger dans une aventure céleste sans pareil, dans un cadre naturel et préservé.</w:t>
      </w:r>
      <w:r w:rsidR="00F228EE" w:rsidRPr="00F228EE">
        <w:rPr>
          <w:rFonts w:ascii="Aptos" w:eastAsia="Aptos" w:hAnsi="Aptos" w:cs="Aptos"/>
          <w:color w:val="000000" w:themeColor="text1"/>
          <w:lang w:val="fr-CA"/>
        </w:rPr>
        <w:t> </w:t>
      </w:r>
    </w:p>
    <w:p w14:paraId="6CDED121" w14:textId="77777777" w:rsidR="00F228EE" w:rsidRPr="00F228EE" w:rsidRDefault="00F228EE" w:rsidP="00F228EE">
      <w:pPr>
        <w:spacing w:after="0" w:line="240" w:lineRule="auto"/>
        <w:jc w:val="both"/>
        <w:rPr>
          <w:rFonts w:ascii="Aptos" w:eastAsia="Aptos" w:hAnsi="Aptos" w:cs="Aptos"/>
          <w:color w:val="000000" w:themeColor="text1"/>
          <w:lang w:val="fr-CA"/>
        </w:rPr>
      </w:pPr>
      <w:r w:rsidRPr="00F228EE">
        <w:rPr>
          <w:rFonts w:ascii="Aptos" w:eastAsia="Aptos" w:hAnsi="Aptos" w:cs="Aptos"/>
          <w:b/>
          <w:bCs/>
          <w:color w:val="000000" w:themeColor="text1"/>
          <w:lang w:val="fr-CA"/>
        </w:rPr>
        <w:t> </w:t>
      </w:r>
    </w:p>
    <w:p w14:paraId="3B09D84C" w14:textId="47E3A7C7" w:rsidR="00F228EE" w:rsidRPr="00F228EE" w:rsidRDefault="00F228EE" w:rsidP="00F228EE">
      <w:pPr>
        <w:spacing w:after="0" w:line="240" w:lineRule="auto"/>
        <w:jc w:val="both"/>
        <w:rPr>
          <w:rFonts w:ascii="Aptos" w:eastAsia="Aptos" w:hAnsi="Aptos" w:cs="Aptos"/>
          <w:color w:val="000000" w:themeColor="text1"/>
          <w:lang w:val="fr-CA"/>
        </w:rPr>
      </w:pPr>
      <w:r w:rsidRPr="00F228EE">
        <w:rPr>
          <w:rFonts w:ascii="Aptos" w:eastAsia="Aptos" w:hAnsi="Aptos" w:cs="Aptos"/>
          <w:b/>
          <w:bCs/>
          <w:color w:val="000000" w:themeColor="text1"/>
          <w:lang w:val="fr-CA"/>
        </w:rPr>
        <w:t xml:space="preserve">Tourisme </w:t>
      </w:r>
      <w:proofErr w:type="spellStart"/>
      <w:r w:rsidRPr="00F228EE">
        <w:rPr>
          <w:rFonts w:ascii="Aptos" w:eastAsia="Aptos" w:hAnsi="Aptos" w:cs="Aptos"/>
          <w:b/>
          <w:bCs/>
          <w:color w:val="000000" w:themeColor="text1"/>
          <w:lang w:val="fr-CA"/>
        </w:rPr>
        <w:t>Cantons-de-l’Est</w:t>
      </w:r>
      <w:proofErr w:type="spellEnd"/>
      <w:r w:rsidRPr="00F228EE">
        <w:rPr>
          <w:rFonts w:ascii="Aptos" w:eastAsia="Aptos" w:hAnsi="Aptos" w:cs="Aptos"/>
          <w:b/>
          <w:bCs/>
          <w:color w:val="000000" w:themeColor="text1"/>
          <w:lang w:val="fr-CA"/>
        </w:rPr>
        <w:t xml:space="preserve"> propose une liste de suggestions pour observer le ciel </w:t>
      </w:r>
      <w:r w:rsidR="00D6087E">
        <w:rPr>
          <w:rFonts w:ascii="Aptos" w:eastAsia="Aptos" w:hAnsi="Aptos" w:cs="Aptos"/>
          <w:b/>
          <w:bCs/>
          <w:color w:val="000000" w:themeColor="text1"/>
          <w:lang w:val="fr-CA"/>
        </w:rPr>
        <w:t>cet hiver :</w:t>
      </w:r>
    </w:p>
    <w:p w14:paraId="03BBB873" w14:textId="77777777" w:rsidR="00F228EE" w:rsidRPr="00F228EE" w:rsidRDefault="00F228EE" w:rsidP="00F228EE">
      <w:pPr>
        <w:spacing w:after="0" w:line="240" w:lineRule="auto"/>
        <w:jc w:val="both"/>
        <w:rPr>
          <w:rFonts w:ascii="Aptos" w:eastAsia="Aptos" w:hAnsi="Aptos" w:cs="Aptos"/>
          <w:color w:val="000000" w:themeColor="text1"/>
          <w:lang w:val="fr-CA"/>
        </w:rPr>
      </w:pPr>
      <w:r w:rsidRPr="00F228EE">
        <w:rPr>
          <w:rFonts w:ascii="Aptos" w:eastAsia="Aptos" w:hAnsi="Aptos" w:cs="Aptos"/>
          <w:b/>
          <w:bCs/>
          <w:color w:val="000000" w:themeColor="text1"/>
          <w:lang w:val="fr-CA"/>
        </w:rPr>
        <w:t> </w:t>
      </w:r>
    </w:p>
    <w:p w14:paraId="539FC946" w14:textId="420E2E75" w:rsidR="00F228EE" w:rsidRPr="00F228EE" w:rsidRDefault="00F228EE" w:rsidP="00F228EE">
      <w:pPr>
        <w:numPr>
          <w:ilvl w:val="0"/>
          <w:numId w:val="39"/>
        </w:numPr>
        <w:spacing w:after="0" w:line="240" w:lineRule="auto"/>
        <w:jc w:val="both"/>
        <w:rPr>
          <w:rFonts w:ascii="Aptos" w:eastAsia="Aptos" w:hAnsi="Aptos" w:cs="Aptos"/>
          <w:color w:val="000000" w:themeColor="text1"/>
          <w:lang w:val="fr-CA"/>
        </w:rPr>
      </w:pPr>
      <w:r w:rsidRPr="00F228EE">
        <w:rPr>
          <w:rFonts w:ascii="Aptos" w:eastAsia="Aptos" w:hAnsi="Aptos" w:cs="Aptos"/>
          <w:color w:val="000000" w:themeColor="text1"/>
          <w:lang w:val="fr-CA"/>
        </w:rPr>
        <w:t xml:space="preserve">Les randonnées au clair de lune sont de retour au </w:t>
      </w:r>
      <w:hyperlink r:id="rId10" w:history="1">
        <w:r w:rsidRPr="00F228EE">
          <w:rPr>
            <w:rStyle w:val="Lienhypertexte"/>
            <w:rFonts w:ascii="Aptos" w:eastAsia="Aptos" w:hAnsi="Aptos" w:cs="Aptos"/>
            <w:lang w:val="fr-CA"/>
          </w:rPr>
          <w:t>Parc d’environnement naturel de Sutton</w:t>
        </w:r>
      </w:hyperlink>
      <w:r w:rsidRPr="00F228EE">
        <w:rPr>
          <w:rFonts w:ascii="Aptos" w:eastAsia="Aptos" w:hAnsi="Aptos" w:cs="Aptos"/>
          <w:color w:val="000000" w:themeColor="text1"/>
          <w:lang w:val="fr-CA"/>
        </w:rPr>
        <w:t>, et avec elles, l</w:t>
      </w:r>
      <w:r w:rsidR="00B0491D">
        <w:rPr>
          <w:rFonts w:ascii="Aptos" w:eastAsia="Aptos" w:hAnsi="Aptos" w:cs="Aptos"/>
          <w:color w:val="000000" w:themeColor="text1"/>
          <w:lang w:val="fr-CA"/>
        </w:rPr>
        <w:t>’</w:t>
      </w:r>
      <w:r w:rsidRPr="00F228EE">
        <w:rPr>
          <w:rFonts w:ascii="Aptos" w:eastAsia="Aptos" w:hAnsi="Aptos" w:cs="Aptos"/>
          <w:color w:val="000000" w:themeColor="text1"/>
          <w:lang w:val="fr-CA"/>
        </w:rPr>
        <w:t>émerveillement sous un ciel étoilé. Alors que le soleil se retire derrière les sommets, le Parc d’environnement naturel de Sutton se transforme en un royaume mystique, baigné par la lumière argentée de la lune. Que ce soit pour une aventure solitaire sous la lueur de la lune ou pour une sortie en groupe à la recherche de découvertes nocturnes, les randonnées au clair de lune au Parc d’environnement naturel de Sutton promettent des moments de pure magie. Restez à l’affut des escapades à venir prochainement</w:t>
      </w:r>
      <w:r w:rsidR="00B0491D">
        <w:rPr>
          <w:rFonts w:ascii="Arial" w:eastAsia="Aptos" w:hAnsi="Arial" w:cs="Arial"/>
          <w:color w:val="000000" w:themeColor="text1"/>
          <w:lang w:val="fr-CA"/>
        </w:rPr>
        <w:t> </w:t>
      </w:r>
      <w:r w:rsidRPr="00F228EE">
        <w:rPr>
          <w:rFonts w:ascii="Aptos" w:eastAsia="Aptos" w:hAnsi="Aptos" w:cs="Aptos"/>
          <w:color w:val="000000" w:themeColor="text1"/>
          <w:lang w:val="fr-CA"/>
        </w:rPr>
        <w:t>!</w:t>
      </w:r>
    </w:p>
    <w:p w14:paraId="33F976CB" w14:textId="77777777" w:rsidR="00F228EE" w:rsidRPr="00F228EE" w:rsidRDefault="00F228EE" w:rsidP="00F228EE">
      <w:pPr>
        <w:spacing w:after="0" w:line="240" w:lineRule="auto"/>
        <w:jc w:val="both"/>
        <w:rPr>
          <w:rFonts w:ascii="Aptos" w:eastAsia="Aptos" w:hAnsi="Aptos" w:cs="Aptos"/>
          <w:color w:val="000000" w:themeColor="text1"/>
          <w:lang w:val="fr-CA"/>
        </w:rPr>
      </w:pPr>
      <w:r w:rsidRPr="00F228EE">
        <w:rPr>
          <w:rFonts w:ascii="Aptos" w:eastAsia="Aptos" w:hAnsi="Aptos" w:cs="Aptos"/>
          <w:color w:val="000000" w:themeColor="text1"/>
          <w:lang w:val="fr-CA"/>
        </w:rPr>
        <w:t> </w:t>
      </w:r>
    </w:p>
    <w:p w14:paraId="044F26F6" w14:textId="1E82BCBF" w:rsidR="00F228EE" w:rsidRPr="00F228EE" w:rsidRDefault="00F228EE" w:rsidP="00F228EE">
      <w:pPr>
        <w:numPr>
          <w:ilvl w:val="0"/>
          <w:numId w:val="40"/>
        </w:numPr>
        <w:spacing w:after="0" w:line="240" w:lineRule="auto"/>
        <w:jc w:val="both"/>
        <w:rPr>
          <w:rFonts w:ascii="Aptos" w:eastAsia="Aptos" w:hAnsi="Aptos" w:cs="Aptos"/>
          <w:color w:val="000000" w:themeColor="text1"/>
          <w:lang w:val="fr-CA"/>
        </w:rPr>
      </w:pPr>
      <w:hyperlink r:id="rId11" w:history="1">
        <w:r w:rsidRPr="00F228EE">
          <w:rPr>
            <w:rStyle w:val="Lienhypertexte"/>
            <w:rFonts w:ascii="Aptos" w:eastAsia="Aptos" w:hAnsi="Aptos" w:cs="Aptos"/>
            <w:lang w:val="fr-CA"/>
          </w:rPr>
          <w:t>L’</w:t>
        </w:r>
        <w:proofErr w:type="spellStart"/>
        <w:r w:rsidRPr="00F228EE">
          <w:rPr>
            <w:rStyle w:val="Lienhypertexte"/>
            <w:rFonts w:ascii="Aptos" w:eastAsia="Aptos" w:hAnsi="Aptos" w:cs="Aptos"/>
            <w:lang w:val="fr-CA"/>
          </w:rPr>
          <w:t>ASTROLab</w:t>
        </w:r>
        <w:proofErr w:type="spellEnd"/>
        <w:r w:rsidRPr="00F228EE">
          <w:rPr>
            <w:rStyle w:val="Lienhypertexte"/>
            <w:rFonts w:ascii="Aptos" w:eastAsia="Aptos" w:hAnsi="Aptos" w:cs="Aptos"/>
            <w:lang w:val="fr-CA"/>
          </w:rPr>
          <w:t xml:space="preserve"> du parc national du Mont-Mégantic</w:t>
        </w:r>
      </w:hyperlink>
      <w:r w:rsidRPr="00F228EE">
        <w:rPr>
          <w:rFonts w:ascii="Aptos" w:eastAsia="Aptos" w:hAnsi="Aptos" w:cs="Aptos"/>
          <w:color w:val="000000" w:themeColor="text1"/>
          <w:lang w:val="fr-CA"/>
        </w:rPr>
        <w:t xml:space="preserve"> propose des soirées d’astronomies hivernales cet hiver. Avec son tout nouveau spectacle à présenter dans sa salle multimédia, </w:t>
      </w:r>
      <w:hyperlink r:id="rId12" w:history="1">
        <w:r w:rsidRPr="00F228EE">
          <w:rPr>
            <w:rStyle w:val="Lienhypertexte"/>
            <w:rFonts w:ascii="Aptos" w:eastAsia="Aptos" w:hAnsi="Aptos" w:cs="Aptos"/>
            <w:lang w:val="fr-CA"/>
          </w:rPr>
          <w:t>Poussières d’étoiles</w:t>
        </w:r>
      </w:hyperlink>
      <w:r w:rsidRPr="00F228EE">
        <w:rPr>
          <w:rFonts w:ascii="Aptos" w:eastAsia="Aptos" w:hAnsi="Aptos" w:cs="Aptos"/>
          <w:color w:val="000000" w:themeColor="text1"/>
          <w:lang w:val="fr-CA"/>
        </w:rPr>
        <w:t>, ce film explique comment les atomes qui nous composent ont été formé au cœur des étoiles et sera présenté en première partie de la soirée. L’observation des étoiles aura lieu à l’extérieur par la suite</w:t>
      </w:r>
      <w:r w:rsidR="00851A9B">
        <w:rPr>
          <w:rFonts w:ascii="Aptos" w:eastAsia="Aptos" w:hAnsi="Aptos" w:cs="Aptos"/>
          <w:color w:val="000000" w:themeColor="text1"/>
          <w:lang w:val="fr-CA"/>
        </w:rPr>
        <w:t>, alors</w:t>
      </w:r>
      <w:r w:rsidRPr="00F228EE">
        <w:rPr>
          <w:rFonts w:ascii="Aptos" w:eastAsia="Aptos" w:hAnsi="Aptos" w:cs="Aptos"/>
          <w:color w:val="000000" w:themeColor="text1"/>
          <w:lang w:val="fr-CA"/>
        </w:rPr>
        <w:t xml:space="preserve"> avis aux frileux – habillez-vous chaudement</w:t>
      </w:r>
      <w:r w:rsidR="00B0491D">
        <w:rPr>
          <w:rFonts w:ascii="Arial" w:eastAsia="Aptos" w:hAnsi="Arial" w:cs="Arial"/>
          <w:color w:val="000000" w:themeColor="text1"/>
          <w:lang w:val="fr-CA"/>
        </w:rPr>
        <w:t> </w:t>
      </w:r>
      <w:r w:rsidRPr="00F228EE">
        <w:rPr>
          <w:rFonts w:ascii="Aptos" w:eastAsia="Aptos" w:hAnsi="Aptos" w:cs="Aptos"/>
          <w:color w:val="000000" w:themeColor="text1"/>
          <w:lang w:val="fr-CA"/>
        </w:rPr>
        <w:t xml:space="preserve">! Une balade aux flambeaux sera offerte au courant de la soirée également. </w:t>
      </w:r>
    </w:p>
    <w:p w14:paraId="6B965D58" w14:textId="77777777" w:rsidR="00F228EE" w:rsidRPr="00F228EE" w:rsidRDefault="00F228EE" w:rsidP="00F228EE">
      <w:pPr>
        <w:spacing w:after="0" w:line="240" w:lineRule="auto"/>
        <w:jc w:val="both"/>
        <w:rPr>
          <w:rFonts w:ascii="Aptos" w:eastAsia="Aptos" w:hAnsi="Aptos" w:cs="Aptos"/>
          <w:color w:val="000000" w:themeColor="text1"/>
          <w:lang w:val="fr-CA"/>
        </w:rPr>
      </w:pPr>
      <w:r w:rsidRPr="00F228EE">
        <w:rPr>
          <w:rFonts w:ascii="Aptos" w:eastAsia="Aptos" w:hAnsi="Aptos" w:cs="Aptos"/>
          <w:b/>
          <w:bCs/>
          <w:color w:val="000000" w:themeColor="text1"/>
          <w:lang w:val="fr-CA"/>
        </w:rPr>
        <w:t> </w:t>
      </w:r>
    </w:p>
    <w:p w14:paraId="0287D8BB" w14:textId="188FB498" w:rsidR="00F228EE" w:rsidRDefault="00F228EE" w:rsidP="00F228EE">
      <w:pPr>
        <w:numPr>
          <w:ilvl w:val="0"/>
          <w:numId w:val="41"/>
        </w:numPr>
        <w:spacing w:after="0" w:line="240" w:lineRule="auto"/>
        <w:jc w:val="both"/>
        <w:rPr>
          <w:rFonts w:ascii="Aptos" w:eastAsia="Aptos" w:hAnsi="Aptos" w:cs="Aptos"/>
          <w:color w:val="000000" w:themeColor="text1"/>
          <w:lang w:val="fr-CA"/>
        </w:rPr>
      </w:pPr>
      <w:hyperlink r:id="rId13" w:history="1">
        <w:proofErr w:type="spellStart"/>
        <w:r w:rsidRPr="00F228EE">
          <w:rPr>
            <w:rStyle w:val="Lienhypertexte"/>
            <w:rFonts w:ascii="Aptos" w:eastAsia="Aptos" w:hAnsi="Aptos" w:cs="Aptos"/>
            <w:lang w:val="fr-CA"/>
          </w:rPr>
          <w:t>Zenderfull</w:t>
        </w:r>
        <w:proofErr w:type="spellEnd"/>
      </w:hyperlink>
      <w:r w:rsidRPr="00F228EE">
        <w:rPr>
          <w:rFonts w:ascii="Aptos" w:eastAsia="Aptos" w:hAnsi="Aptos" w:cs="Aptos"/>
          <w:color w:val="000000" w:themeColor="text1"/>
          <w:lang w:val="fr-CA"/>
        </w:rPr>
        <w:t xml:space="preserve"> offre une expérience de plein air dans les </w:t>
      </w:r>
      <w:proofErr w:type="spellStart"/>
      <w:r w:rsidRPr="00F228EE">
        <w:rPr>
          <w:rFonts w:ascii="Aptos" w:eastAsia="Aptos" w:hAnsi="Aptos" w:cs="Aptos"/>
          <w:color w:val="000000" w:themeColor="text1"/>
          <w:lang w:val="fr-CA"/>
        </w:rPr>
        <w:t>Cantons-de-l’Est</w:t>
      </w:r>
      <w:proofErr w:type="spellEnd"/>
      <w:r w:rsidRPr="00F228EE">
        <w:rPr>
          <w:rFonts w:ascii="Aptos" w:eastAsia="Aptos" w:hAnsi="Aptos" w:cs="Aptos"/>
          <w:color w:val="000000" w:themeColor="text1"/>
          <w:lang w:val="fr-CA"/>
        </w:rPr>
        <w:t xml:space="preserve"> pour amener à la découverte du ciel à travers des sorties guidées sur l</w:t>
      </w:r>
      <w:r w:rsidR="00B0491D">
        <w:rPr>
          <w:rFonts w:ascii="Aptos" w:eastAsia="Aptos" w:hAnsi="Aptos" w:cs="Aptos"/>
          <w:color w:val="000000" w:themeColor="text1"/>
          <w:lang w:val="fr-CA"/>
        </w:rPr>
        <w:t>’</w:t>
      </w:r>
      <w:r w:rsidRPr="00F228EE">
        <w:rPr>
          <w:rFonts w:ascii="Aptos" w:eastAsia="Aptos" w:hAnsi="Aptos" w:cs="Aptos"/>
          <w:color w:val="000000" w:themeColor="text1"/>
          <w:lang w:val="fr-CA"/>
        </w:rPr>
        <w:t xml:space="preserve">astronomie, la photographie, la pollution lumineuse et d’autres sujets fascinants. Plusieurs activités sont offertes: observation des étoiles filantes; observation de la </w:t>
      </w:r>
      <w:r w:rsidR="002C5A6A">
        <w:rPr>
          <w:rFonts w:ascii="Aptos" w:eastAsia="Aptos" w:hAnsi="Aptos" w:cs="Aptos"/>
          <w:color w:val="000000" w:themeColor="text1"/>
          <w:lang w:val="fr-CA"/>
        </w:rPr>
        <w:t>V</w:t>
      </w:r>
      <w:r w:rsidRPr="00F228EE">
        <w:rPr>
          <w:rFonts w:ascii="Aptos" w:eastAsia="Aptos" w:hAnsi="Aptos" w:cs="Aptos"/>
          <w:color w:val="000000" w:themeColor="text1"/>
          <w:lang w:val="fr-CA"/>
        </w:rPr>
        <w:t xml:space="preserve">oie lactée; </w:t>
      </w:r>
      <w:proofErr w:type="spellStart"/>
      <w:r w:rsidRPr="00F228EE">
        <w:rPr>
          <w:rFonts w:ascii="Aptos" w:eastAsia="Aptos" w:hAnsi="Aptos" w:cs="Aptos"/>
          <w:color w:val="000000" w:themeColor="text1"/>
          <w:lang w:val="fr-CA"/>
        </w:rPr>
        <w:t>lightpainting</w:t>
      </w:r>
      <w:proofErr w:type="spellEnd"/>
      <w:r w:rsidRPr="00F228EE">
        <w:rPr>
          <w:rFonts w:ascii="Aptos" w:eastAsia="Aptos" w:hAnsi="Aptos" w:cs="Aptos"/>
          <w:color w:val="000000" w:themeColor="text1"/>
          <w:lang w:val="fr-CA"/>
        </w:rPr>
        <w:t xml:space="preserve"> (un nouveau concept de photographie avec une lumière); atelier d</w:t>
      </w:r>
      <w:r w:rsidR="00B0491D">
        <w:rPr>
          <w:rFonts w:ascii="Aptos" w:eastAsia="Aptos" w:hAnsi="Aptos" w:cs="Aptos"/>
          <w:color w:val="000000" w:themeColor="text1"/>
          <w:lang w:val="fr-CA"/>
        </w:rPr>
        <w:t>’</w:t>
      </w:r>
      <w:r w:rsidRPr="00F228EE">
        <w:rPr>
          <w:rFonts w:ascii="Aptos" w:eastAsia="Aptos" w:hAnsi="Aptos" w:cs="Aptos"/>
          <w:color w:val="000000" w:themeColor="text1"/>
          <w:lang w:val="fr-CA"/>
        </w:rPr>
        <w:t xml:space="preserve">astronomie et atelier de photographie de paysage </w:t>
      </w:r>
      <w:r w:rsidRPr="00F228EE">
        <w:rPr>
          <w:rFonts w:ascii="Aptos" w:eastAsia="Aptos" w:hAnsi="Aptos" w:cs="Aptos"/>
          <w:color w:val="000000" w:themeColor="text1"/>
          <w:lang w:val="fr-CA"/>
        </w:rPr>
        <w:lastRenderedPageBreak/>
        <w:t>céleste. Pour les amateurs d</w:t>
      </w:r>
      <w:r w:rsidR="00B0491D">
        <w:rPr>
          <w:rFonts w:ascii="Aptos" w:eastAsia="Aptos" w:hAnsi="Aptos" w:cs="Aptos"/>
          <w:color w:val="000000" w:themeColor="text1"/>
          <w:lang w:val="fr-CA"/>
        </w:rPr>
        <w:t>’</w:t>
      </w:r>
      <w:r w:rsidRPr="00F228EE">
        <w:rPr>
          <w:rFonts w:ascii="Aptos" w:eastAsia="Aptos" w:hAnsi="Aptos" w:cs="Aptos"/>
          <w:color w:val="000000" w:themeColor="text1"/>
          <w:lang w:val="fr-CA"/>
        </w:rPr>
        <w:t>aventure et d</w:t>
      </w:r>
      <w:r w:rsidR="00B0491D">
        <w:rPr>
          <w:rFonts w:ascii="Aptos" w:eastAsia="Aptos" w:hAnsi="Aptos" w:cs="Aptos"/>
          <w:color w:val="000000" w:themeColor="text1"/>
          <w:lang w:val="fr-CA"/>
        </w:rPr>
        <w:t>’</w:t>
      </w:r>
      <w:r w:rsidRPr="00F228EE">
        <w:rPr>
          <w:rFonts w:ascii="Aptos" w:eastAsia="Aptos" w:hAnsi="Aptos" w:cs="Aptos"/>
          <w:color w:val="000000" w:themeColor="text1"/>
          <w:lang w:val="fr-CA"/>
        </w:rPr>
        <w:t>émerveillement, restez à l’affut des prochaines escapades hivernales pour vivre des expériences uniques</w:t>
      </w:r>
      <w:r w:rsidR="00B0491D">
        <w:rPr>
          <w:rFonts w:ascii="Arial" w:eastAsia="Aptos" w:hAnsi="Arial" w:cs="Arial"/>
          <w:color w:val="000000" w:themeColor="text1"/>
          <w:lang w:val="fr-CA"/>
        </w:rPr>
        <w:t> </w:t>
      </w:r>
      <w:r w:rsidRPr="00F228EE">
        <w:rPr>
          <w:rFonts w:ascii="Aptos" w:eastAsia="Aptos" w:hAnsi="Aptos" w:cs="Aptos"/>
          <w:color w:val="000000" w:themeColor="text1"/>
          <w:lang w:val="fr-CA"/>
        </w:rPr>
        <w:t>!</w:t>
      </w:r>
    </w:p>
    <w:p w14:paraId="239C80CA" w14:textId="77777777" w:rsidR="00851A9B" w:rsidRPr="00F228EE" w:rsidRDefault="00851A9B" w:rsidP="00851A9B">
      <w:pPr>
        <w:spacing w:after="0" w:line="240" w:lineRule="auto"/>
        <w:jc w:val="both"/>
        <w:rPr>
          <w:rFonts w:ascii="Aptos" w:eastAsia="Aptos" w:hAnsi="Aptos" w:cs="Aptos"/>
          <w:color w:val="000000" w:themeColor="text1"/>
          <w:lang w:val="fr-CA"/>
        </w:rPr>
      </w:pPr>
    </w:p>
    <w:p w14:paraId="309236CE" w14:textId="77777777" w:rsidR="00F228EE" w:rsidRPr="00F228EE" w:rsidRDefault="00F228EE" w:rsidP="00F228EE">
      <w:pPr>
        <w:spacing w:after="0" w:line="240" w:lineRule="auto"/>
        <w:jc w:val="both"/>
        <w:rPr>
          <w:rFonts w:ascii="Aptos" w:eastAsia="Aptos" w:hAnsi="Aptos" w:cs="Aptos"/>
          <w:color w:val="000000" w:themeColor="text1"/>
          <w:lang w:val="fr-CA"/>
        </w:rPr>
      </w:pPr>
      <w:r w:rsidRPr="00F228EE">
        <w:rPr>
          <w:rFonts w:ascii="Aptos" w:eastAsia="Aptos" w:hAnsi="Aptos" w:cs="Aptos"/>
          <w:b/>
          <w:bCs/>
          <w:color w:val="000000" w:themeColor="text1"/>
          <w:lang w:val="fr-CA"/>
        </w:rPr>
        <w:t> </w:t>
      </w:r>
    </w:p>
    <w:p w14:paraId="744D5181" w14:textId="4FD78A2B" w:rsidR="00F228EE" w:rsidRPr="00F228EE" w:rsidRDefault="00851A9B" w:rsidP="00F228EE">
      <w:pPr>
        <w:spacing w:after="0" w:line="240" w:lineRule="auto"/>
        <w:jc w:val="both"/>
        <w:rPr>
          <w:rFonts w:ascii="Aptos" w:eastAsia="Aptos" w:hAnsi="Aptos" w:cs="Aptos"/>
          <w:color w:val="000000" w:themeColor="text1"/>
          <w:lang w:val="fr-CA"/>
        </w:rPr>
      </w:pPr>
      <w:r>
        <w:rPr>
          <w:rFonts w:ascii="Aptos" w:eastAsia="Aptos" w:hAnsi="Aptos" w:cs="Aptos"/>
          <w:b/>
          <w:bCs/>
          <w:color w:val="000000" w:themeColor="text1"/>
          <w:lang w:val="fr-CA"/>
        </w:rPr>
        <w:t>Pour davantage</w:t>
      </w:r>
      <w:r w:rsidR="00F228EE" w:rsidRPr="00F228EE">
        <w:rPr>
          <w:rFonts w:ascii="Aptos" w:eastAsia="Aptos" w:hAnsi="Aptos" w:cs="Aptos"/>
          <w:b/>
          <w:bCs/>
          <w:color w:val="000000" w:themeColor="text1"/>
          <w:lang w:val="fr-CA"/>
        </w:rPr>
        <w:t xml:space="preserve"> de suggestions</w:t>
      </w:r>
      <w:r>
        <w:rPr>
          <w:rFonts w:ascii="Aptos" w:eastAsia="Aptos" w:hAnsi="Aptos" w:cs="Aptos"/>
          <w:b/>
          <w:bCs/>
          <w:color w:val="000000" w:themeColor="text1"/>
          <w:lang w:val="fr-CA"/>
        </w:rPr>
        <w:t xml:space="preserve"> </w:t>
      </w:r>
      <w:r w:rsidR="00F228EE" w:rsidRPr="00F228EE">
        <w:rPr>
          <w:rFonts w:ascii="Aptos" w:eastAsia="Aptos" w:hAnsi="Aptos" w:cs="Aptos"/>
          <w:b/>
          <w:bCs/>
          <w:color w:val="000000" w:themeColor="text1"/>
          <w:lang w:val="fr-CA"/>
        </w:rPr>
        <w:t xml:space="preserve">: </w:t>
      </w:r>
    </w:p>
    <w:p w14:paraId="553CBC72" w14:textId="0698FCF8" w:rsidR="00F228EE" w:rsidRPr="00F228EE" w:rsidRDefault="00F228EE" w:rsidP="00F228EE">
      <w:pPr>
        <w:spacing w:after="0" w:line="240" w:lineRule="auto"/>
        <w:jc w:val="both"/>
        <w:rPr>
          <w:rFonts w:ascii="Aptos" w:eastAsia="Aptos" w:hAnsi="Aptos" w:cs="Aptos"/>
          <w:color w:val="000000" w:themeColor="text1"/>
          <w:lang w:val="fr-CA"/>
        </w:rPr>
      </w:pPr>
      <w:hyperlink r:id="rId14" w:history="1">
        <w:r w:rsidRPr="00F228EE">
          <w:rPr>
            <w:rStyle w:val="Lienhypertexte"/>
            <w:rFonts w:ascii="Aptos" w:eastAsia="Aptos" w:hAnsi="Aptos" w:cs="Aptos"/>
            <w:lang w:val="fr-CA"/>
          </w:rPr>
          <w:t xml:space="preserve">Des hébergements magiques au cœur des réserves de ciel étoilé | </w:t>
        </w:r>
        <w:proofErr w:type="spellStart"/>
        <w:r w:rsidRPr="00F228EE">
          <w:rPr>
            <w:rStyle w:val="Lienhypertexte"/>
            <w:rFonts w:ascii="Aptos" w:eastAsia="Aptos" w:hAnsi="Aptos" w:cs="Aptos"/>
            <w:lang w:val="fr-CA"/>
          </w:rPr>
          <w:t>Cantons-de-l</w:t>
        </w:r>
        <w:r w:rsidR="00B0491D">
          <w:rPr>
            <w:rStyle w:val="Lienhypertexte"/>
            <w:rFonts w:ascii="Aptos" w:eastAsia="Aptos" w:hAnsi="Aptos" w:cs="Aptos"/>
            <w:lang w:val="fr-CA"/>
          </w:rPr>
          <w:t>’</w:t>
        </w:r>
        <w:r w:rsidRPr="00F228EE">
          <w:rPr>
            <w:rStyle w:val="Lienhypertexte"/>
            <w:rFonts w:ascii="Aptos" w:eastAsia="Aptos" w:hAnsi="Aptos" w:cs="Aptos"/>
            <w:lang w:val="fr-CA"/>
          </w:rPr>
          <w:t>Est</w:t>
        </w:r>
        <w:proofErr w:type="spellEnd"/>
        <w:r w:rsidRPr="00F228EE">
          <w:rPr>
            <w:rStyle w:val="Lienhypertexte"/>
            <w:rFonts w:ascii="Aptos" w:eastAsia="Aptos" w:hAnsi="Aptos" w:cs="Aptos"/>
            <w:lang w:val="fr-CA"/>
          </w:rPr>
          <w:t xml:space="preserve"> (Estrie)</w:t>
        </w:r>
      </w:hyperlink>
    </w:p>
    <w:p w14:paraId="1616418D" w14:textId="0976BDD9" w:rsidR="00F228EE" w:rsidRPr="00F228EE" w:rsidRDefault="00F228EE" w:rsidP="00F228EE">
      <w:pPr>
        <w:spacing w:after="0" w:line="240" w:lineRule="auto"/>
        <w:jc w:val="both"/>
        <w:rPr>
          <w:rFonts w:ascii="Aptos" w:eastAsia="Aptos" w:hAnsi="Aptos" w:cs="Aptos"/>
          <w:color w:val="000000" w:themeColor="text1"/>
          <w:lang w:val="fr-CA"/>
        </w:rPr>
      </w:pPr>
      <w:hyperlink r:id="rId15" w:history="1">
        <w:proofErr w:type="spellStart"/>
        <w:r w:rsidRPr="00F228EE">
          <w:rPr>
            <w:rStyle w:val="Lienhypertexte"/>
            <w:rFonts w:ascii="Aptos" w:eastAsia="Aptos" w:hAnsi="Aptos" w:cs="Aptos"/>
            <w:lang w:val="fr-CA"/>
          </w:rPr>
          <w:t>ASTROLab</w:t>
        </w:r>
        <w:proofErr w:type="spellEnd"/>
        <w:r w:rsidRPr="00F228EE">
          <w:rPr>
            <w:rStyle w:val="Lienhypertexte"/>
            <w:rFonts w:ascii="Aptos" w:eastAsia="Aptos" w:hAnsi="Aptos" w:cs="Aptos"/>
            <w:lang w:val="fr-CA"/>
          </w:rPr>
          <w:t xml:space="preserve"> du parc national du Mont-Mégantic - Notre-Dame-des-Bois | </w:t>
        </w:r>
        <w:proofErr w:type="spellStart"/>
        <w:r w:rsidRPr="00F228EE">
          <w:rPr>
            <w:rStyle w:val="Lienhypertexte"/>
            <w:rFonts w:ascii="Aptos" w:eastAsia="Aptos" w:hAnsi="Aptos" w:cs="Aptos"/>
            <w:lang w:val="fr-CA"/>
          </w:rPr>
          <w:t>Cantons-de-l</w:t>
        </w:r>
        <w:r w:rsidR="00B0491D">
          <w:rPr>
            <w:rStyle w:val="Lienhypertexte"/>
            <w:rFonts w:ascii="Aptos" w:eastAsia="Aptos" w:hAnsi="Aptos" w:cs="Aptos"/>
            <w:lang w:val="fr-CA"/>
          </w:rPr>
          <w:t>’</w:t>
        </w:r>
        <w:r w:rsidRPr="00F228EE">
          <w:rPr>
            <w:rStyle w:val="Lienhypertexte"/>
            <w:rFonts w:ascii="Aptos" w:eastAsia="Aptos" w:hAnsi="Aptos" w:cs="Aptos"/>
            <w:lang w:val="fr-CA"/>
          </w:rPr>
          <w:t>Est</w:t>
        </w:r>
        <w:proofErr w:type="spellEnd"/>
        <w:r w:rsidRPr="00F228EE">
          <w:rPr>
            <w:rStyle w:val="Lienhypertexte"/>
            <w:rFonts w:ascii="Aptos" w:eastAsia="Aptos" w:hAnsi="Aptos" w:cs="Aptos"/>
            <w:lang w:val="fr-CA"/>
          </w:rPr>
          <w:t xml:space="preserve"> (Estrie)</w:t>
        </w:r>
      </w:hyperlink>
    </w:p>
    <w:p w14:paraId="6EDD736B" w14:textId="4E7F0401" w:rsidR="00F228EE" w:rsidRPr="00F228EE" w:rsidRDefault="00F228EE" w:rsidP="00F228EE">
      <w:pPr>
        <w:spacing w:after="0" w:line="240" w:lineRule="auto"/>
        <w:jc w:val="both"/>
        <w:rPr>
          <w:rFonts w:ascii="Aptos" w:eastAsia="Aptos" w:hAnsi="Aptos" w:cs="Aptos"/>
          <w:color w:val="000000" w:themeColor="text1"/>
          <w:lang w:val="fr-CA"/>
        </w:rPr>
      </w:pPr>
      <w:hyperlink r:id="rId16" w:history="1">
        <w:proofErr w:type="spellStart"/>
        <w:r w:rsidRPr="00F228EE">
          <w:rPr>
            <w:rStyle w:val="Lienhypertexte"/>
            <w:rFonts w:ascii="Aptos" w:eastAsia="Aptos" w:hAnsi="Aptos" w:cs="Aptos"/>
            <w:lang w:val="fr-CA"/>
          </w:rPr>
          <w:t>Observétoiles</w:t>
        </w:r>
        <w:proofErr w:type="spellEnd"/>
        <w:r w:rsidRPr="00F228EE">
          <w:rPr>
            <w:rStyle w:val="Lienhypertexte"/>
            <w:rFonts w:ascii="Aptos" w:eastAsia="Aptos" w:hAnsi="Aptos" w:cs="Aptos"/>
            <w:lang w:val="fr-CA"/>
          </w:rPr>
          <w:t xml:space="preserve"> - Sutton | </w:t>
        </w:r>
        <w:proofErr w:type="spellStart"/>
        <w:r w:rsidRPr="00F228EE">
          <w:rPr>
            <w:rStyle w:val="Lienhypertexte"/>
            <w:rFonts w:ascii="Aptos" w:eastAsia="Aptos" w:hAnsi="Aptos" w:cs="Aptos"/>
            <w:lang w:val="fr-CA"/>
          </w:rPr>
          <w:t>Cantons-de-l</w:t>
        </w:r>
        <w:r w:rsidR="00B0491D">
          <w:rPr>
            <w:rStyle w:val="Lienhypertexte"/>
            <w:rFonts w:ascii="Aptos" w:eastAsia="Aptos" w:hAnsi="Aptos" w:cs="Aptos"/>
            <w:lang w:val="fr-CA"/>
          </w:rPr>
          <w:t>’</w:t>
        </w:r>
        <w:r w:rsidRPr="00F228EE">
          <w:rPr>
            <w:rStyle w:val="Lienhypertexte"/>
            <w:rFonts w:ascii="Aptos" w:eastAsia="Aptos" w:hAnsi="Aptos" w:cs="Aptos"/>
            <w:lang w:val="fr-CA"/>
          </w:rPr>
          <w:t>Est</w:t>
        </w:r>
        <w:proofErr w:type="spellEnd"/>
        <w:r w:rsidRPr="00F228EE">
          <w:rPr>
            <w:rStyle w:val="Lienhypertexte"/>
            <w:rFonts w:ascii="Aptos" w:eastAsia="Aptos" w:hAnsi="Aptos" w:cs="Aptos"/>
            <w:lang w:val="fr-CA"/>
          </w:rPr>
          <w:t xml:space="preserve"> (Estrie)</w:t>
        </w:r>
      </w:hyperlink>
    </w:p>
    <w:p w14:paraId="63B8C90B" w14:textId="77777777" w:rsidR="00F228EE" w:rsidRDefault="00F228EE" w:rsidP="00F228EE">
      <w:pPr>
        <w:spacing w:after="0" w:line="240" w:lineRule="auto"/>
        <w:jc w:val="both"/>
        <w:rPr>
          <w:rFonts w:ascii="Aptos" w:eastAsia="Aptos" w:hAnsi="Aptos" w:cs="Aptos"/>
          <w:color w:val="000000" w:themeColor="text1"/>
          <w:lang w:val="fr-CA"/>
        </w:rPr>
      </w:pPr>
    </w:p>
    <w:p w14:paraId="5E177AD2" w14:textId="21657E74" w:rsidR="21E2DA14" w:rsidRDefault="21E2DA14" w:rsidP="21E2DA14">
      <w:pPr>
        <w:spacing w:after="0" w:line="240" w:lineRule="auto"/>
        <w:jc w:val="both"/>
        <w:rPr>
          <w:rFonts w:ascii="Calibri" w:eastAsia="Calibri" w:hAnsi="Calibri" w:cs="Calibri"/>
          <w:color w:val="000000" w:themeColor="text1"/>
        </w:rPr>
      </w:pPr>
    </w:p>
    <w:p w14:paraId="2EF81685" w14:textId="01A7C8F7" w:rsidR="214CF60F" w:rsidRDefault="222F6CFD" w:rsidP="222F6CFD">
      <w:pPr>
        <w:spacing w:line="259" w:lineRule="auto"/>
        <w:jc w:val="both"/>
        <w:rPr>
          <w:rFonts w:ascii="Aptos" w:eastAsia="Aptos" w:hAnsi="Aptos" w:cs="Aptos"/>
          <w:color w:val="000000" w:themeColor="text1"/>
          <w:sz w:val="20"/>
          <w:szCs w:val="20"/>
        </w:rPr>
      </w:pPr>
      <w:r w:rsidRPr="222F6CFD">
        <w:rPr>
          <w:rFonts w:ascii="Aptos" w:eastAsia="Aptos" w:hAnsi="Aptos" w:cs="Aptos"/>
          <w:b/>
          <w:bCs/>
          <w:color w:val="000000" w:themeColor="text1"/>
          <w:sz w:val="20"/>
          <w:szCs w:val="20"/>
          <w:lang w:val="fr-CA"/>
        </w:rPr>
        <w:t xml:space="preserve">À propos de Tourisme </w:t>
      </w:r>
      <w:proofErr w:type="spellStart"/>
      <w:r w:rsidRPr="222F6CFD">
        <w:rPr>
          <w:rFonts w:ascii="Aptos" w:eastAsia="Aptos" w:hAnsi="Aptos" w:cs="Aptos"/>
          <w:b/>
          <w:bCs/>
          <w:color w:val="000000" w:themeColor="text1"/>
          <w:sz w:val="20"/>
          <w:szCs w:val="20"/>
          <w:lang w:val="fr-CA"/>
        </w:rPr>
        <w:t>Cantons-de-l’Est</w:t>
      </w:r>
      <w:proofErr w:type="spellEnd"/>
      <w:r w:rsidRPr="222F6CFD">
        <w:rPr>
          <w:rFonts w:ascii="Aptos" w:eastAsia="Aptos" w:hAnsi="Aptos" w:cs="Aptos"/>
          <w:b/>
          <w:bCs/>
          <w:color w:val="000000" w:themeColor="text1"/>
          <w:sz w:val="20"/>
          <w:szCs w:val="20"/>
          <w:lang w:val="fr-CA"/>
        </w:rPr>
        <w:t> </w:t>
      </w:r>
    </w:p>
    <w:p w14:paraId="7DB0825E" w14:textId="3AC20A9F" w:rsidR="557D1F9E" w:rsidRDefault="57D837EB" w:rsidP="57D837EB">
      <w:pPr>
        <w:spacing w:line="259" w:lineRule="auto"/>
        <w:jc w:val="both"/>
        <w:rPr>
          <w:rFonts w:ascii="Aptos" w:eastAsia="Aptos" w:hAnsi="Aptos" w:cs="Aptos"/>
          <w:color w:val="000000" w:themeColor="text1"/>
          <w:sz w:val="20"/>
          <w:szCs w:val="20"/>
        </w:rPr>
      </w:pPr>
      <w:r w:rsidRPr="57D837EB">
        <w:rPr>
          <w:rFonts w:ascii="Aptos" w:eastAsia="Aptos" w:hAnsi="Aptos" w:cs="Aptos"/>
          <w:color w:val="000000" w:themeColor="text1"/>
          <w:sz w:val="20"/>
          <w:szCs w:val="20"/>
          <w:lang w:val="fr-CA"/>
        </w:rPr>
        <w:t xml:space="preserve">Tourisme </w:t>
      </w:r>
      <w:proofErr w:type="spellStart"/>
      <w:r w:rsidRPr="57D837EB">
        <w:rPr>
          <w:rFonts w:ascii="Aptos" w:eastAsia="Aptos" w:hAnsi="Aptos" w:cs="Aptos"/>
          <w:color w:val="000000" w:themeColor="text1"/>
          <w:sz w:val="20"/>
          <w:szCs w:val="20"/>
          <w:lang w:val="fr-CA"/>
        </w:rPr>
        <w:t>Cantons-de-l’Est</w:t>
      </w:r>
      <w:proofErr w:type="spellEnd"/>
      <w:r w:rsidRPr="57D837EB">
        <w:rPr>
          <w:rFonts w:ascii="Aptos" w:eastAsia="Aptos" w:hAnsi="Aptos" w:cs="Aptos"/>
          <w:color w:val="000000" w:themeColor="text1"/>
          <w:sz w:val="20"/>
          <w:szCs w:val="20"/>
          <w:lang w:val="fr-CA"/>
        </w:rPr>
        <w:t xml:space="preserve"> est l’une des 21</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 xml:space="preserve">associations touristiques régionales (ATR) du Québec et le mandataire officiel du ministère du Tourisme dans la région. Depuis 1978, Tourisme </w:t>
      </w:r>
      <w:proofErr w:type="spellStart"/>
      <w:r w:rsidRPr="57D837EB">
        <w:rPr>
          <w:rFonts w:ascii="Aptos" w:eastAsia="Aptos" w:hAnsi="Aptos" w:cs="Aptos"/>
          <w:color w:val="000000" w:themeColor="text1"/>
          <w:sz w:val="20"/>
          <w:szCs w:val="20"/>
          <w:lang w:val="fr-CA"/>
        </w:rPr>
        <w:t>Cantons-de-l’Est</w:t>
      </w:r>
      <w:proofErr w:type="spellEnd"/>
      <w:r w:rsidRPr="57D837EB">
        <w:rPr>
          <w:rFonts w:ascii="Aptos" w:eastAsia="Aptos" w:hAnsi="Aptos" w:cs="Aptos"/>
          <w:color w:val="000000" w:themeColor="text1"/>
          <w:sz w:val="20"/>
          <w:szCs w:val="20"/>
          <w:lang w:val="fr-CA"/>
        </w:rPr>
        <w:t xml:space="preserve"> a pour mission de favoriser le développement touristique de la région, promouvoir, concerter, soutenir, et représenter l’ensemble du secteur touristique, tout en mettant l’accent sur la qualité de l’expérience</w:t>
      </w:r>
      <w:r w:rsidR="00903D11">
        <w:rPr>
          <w:rFonts w:ascii="Aptos" w:eastAsia="Aptos" w:hAnsi="Aptos" w:cs="Aptos"/>
          <w:color w:val="000000" w:themeColor="text1"/>
          <w:sz w:val="20"/>
          <w:szCs w:val="20"/>
          <w:lang w:val="fr-CA"/>
        </w:rPr>
        <w:t xml:space="preserve"> </w:t>
      </w:r>
      <w:r w:rsidRPr="57D837EB">
        <w:rPr>
          <w:rFonts w:ascii="Aptos" w:eastAsia="Aptos" w:hAnsi="Aptos" w:cs="Aptos"/>
          <w:color w:val="000000" w:themeColor="text1"/>
          <w:sz w:val="20"/>
          <w:szCs w:val="20"/>
          <w:lang w:val="fr-CA"/>
        </w:rPr>
        <w:t>visiteur. L’ATR regroupe quelque 600</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membres et près de 1</w:t>
      </w:r>
      <w:r w:rsidR="000D549A">
        <w:rPr>
          <w:rFonts w:ascii="Arial" w:eastAsia="Aptos" w:hAnsi="Arial" w:cs="Arial"/>
          <w:color w:val="000000" w:themeColor="text1"/>
          <w:sz w:val="20"/>
          <w:szCs w:val="20"/>
          <w:lang w:val="fr-CA"/>
        </w:rPr>
        <w:t> </w:t>
      </w:r>
      <w:r w:rsidR="000D549A">
        <w:rPr>
          <w:rFonts w:ascii="Aptos" w:eastAsia="Aptos" w:hAnsi="Aptos" w:cs="Aptos"/>
          <w:color w:val="000000" w:themeColor="text1"/>
          <w:sz w:val="20"/>
          <w:szCs w:val="20"/>
          <w:lang w:val="fr-CA"/>
        </w:rPr>
        <w:t>000 </w:t>
      </w:r>
      <w:r w:rsidRPr="57D837EB">
        <w:rPr>
          <w:rFonts w:ascii="Aptos" w:eastAsia="Aptos" w:hAnsi="Aptos" w:cs="Aptos"/>
          <w:color w:val="000000" w:themeColor="text1"/>
          <w:sz w:val="20"/>
          <w:szCs w:val="20"/>
          <w:lang w:val="fr-CA"/>
        </w:rPr>
        <w:t>offres répartis dans les 9</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MRC et dans l’ensemble des secteurs de l’industrie touristique</w:t>
      </w:r>
      <w:r w:rsidR="000D549A">
        <w:rPr>
          <w:rFonts w:ascii="Aptos" w:eastAsia="Aptos" w:hAnsi="Aptos" w:cs="Aptos"/>
          <w:color w:val="000000" w:themeColor="text1"/>
          <w:sz w:val="20"/>
          <w:szCs w:val="20"/>
          <w:lang w:val="fr-CA"/>
        </w:rPr>
        <w:t xml:space="preserve"> : </w:t>
      </w:r>
      <w:r w:rsidRPr="57D837EB">
        <w:rPr>
          <w:rFonts w:ascii="Aptos" w:eastAsia="Aptos" w:hAnsi="Aptos" w:cs="Aptos"/>
          <w:color w:val="000000" w:themeColor="text1"/>
          <w:sz w:val="20"/>
          <w:szCs w:val="20"/>
          <w:lang w:val="fr-CA"/>
        </w:rPr>
        <w:t xml:space="preserve">hébergement, restauration, attraits, activités et événements. </w:t>
      </w:r>
    </w:p>
    <w:p w14:paraId="5E12B372" w14:textId="4BC6D669" w:rsidR="557D1F9E" w:rsidRDefault="57D837EB" w:rsidP="57D837EB">
      <w:pPr>
        <w:spacing w:line="259" w:lineRule="auto"/>
        <w:jc w:val="both"/>
        <w:rPr>
          <w:rFonts w:ascii="Aptos" w:eastAsia="Aptos" w:hAnsi="Aptos" w:cs="Aptos"/>
          <w:color w:val="000000" w:themeColor="text1"/>
          <w:sz w:val="20"/>
          <w:szCs w:val="20"/>
          <w:lang w:val="fr-CA"/>
        </w:rPr>
      </w:pPr>
      <w:r w:rsidRPr="57D837EB">
        <w:rPr>
          <w:rFonts w:ascii="Aptos" w:eastAsia="Aptos" w:hAnsi="Aptos" w:cs="Aptos"/>
          <w:color w:val="000000" w:themeColor="text1"/>
          <w:sz w:val="20"/>
          <w:szCs w:val="20"/>
          <w:lang w:val="fr-CA"/>
        </w:rPr>
        <w:t xml:space="preserve">Les </w:t>
      </w:r>
      <w:proofErr w:type="spellStart"/>
      <w:r w:rsidRPr="57D837EB">
        <w:rPr>
          <w:rFonts w:ascii="Aptos" w:eastAsia="Aptos" w:hAnsi="Aptos" w:cs="Aptos"/>
          <w:color w:val="000000" w:themeColor="text1"/>
          <w:sz w:val="20"/>
          <w:szCs w:val="20"/>
          <w:lang w:val="fr-CA"/>
        </w:rPr>
        <w:t>Cantons-de-l’Est</w:t>
      </w:r>
      <w:proofErr w:type="spellEnd"/>
      <w:r w:rsidRPr="57D837EB">
        <w:rPr>
          <w:rFonts w:ascii="Aptos" w:eastAsia="Aptos" w:hAnsi="Aptos" w:cs="Aptos"/>
          <w:color w:val="000000" w:themeColor="text1"/>
          <w:sz w:val="20"/>
          <w:szCs w:val="20"/>
          <w:lang w:val="fr-CA"/>
        </w:rPr>
        <w:t xml:space="preserve"> occupent le quatrième rang des régions les plus visitées au Québec avec des volumes ayant atteint 10</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millions de visiteurs annuellement, engendrant 6,5</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millions de nuitées et dépensant plus de 900</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M$ par année. Le tourisme dans la région génère plus de 20</w:t>
      </w:r>
      <w:r w:rsidR="000D549A">
        <w:rPr>
          <w:rFonts w:ascii="Arial" w:eastAsia="Aptos" w:hAnsi="Arial" w:cs="Arial"/>
          <w:color w:val="000000" w:themeColor="text1"/>
          <w:sz w:val="20"/>
          <w:szCs w:val="20"/>
          <w:lang w:val="fr-CA"/>
        </w:rPr>
        <w:t> </w:t>
      </w:r>
      <w:r w:rsidR="000D549A">
        <w:rPr>
          <w:rFonts w:ascii="Aptos" w:eastAsia="Aptos" w:hAnsi="Aptos" w:cs="Aptos"/>
          <w:color w:val="000000" w:themeColor="text1"/>
          <w:sz w:val="20"/>
          <w:szCs w:val="20"/>
          <w:lang w:val="fr-CA"/>
        </w:rPr>
        <w:t>000 </w:t>
      </w:r>
      <w:r w:rsidRPr="57D837EB">
        <w:rPr>
          <w:rFonts w:ascii="Aptos" w:eastAsia="Aptos" w:hAnsi="Aptos" w:cs="Aptos"/>
          <w:color w:val="000000" w:themeColor="text1"/>
          <w:sz w:val="20"/>
          <w:szCs w:val="20"/>
          <w:lang w:val="fr-CA"/>
        </w:rPr>
        <w:t xml:space="preserve">emplois, plaçant les </w:t>
      </w:r>
      <w:proofErr w:type="spellStart"/>
      <w:r w:rsidRPr="57D837EB">
        <w:rPr>
          <w:rFonts w:ascii="Aptos" w:eastAsia="Aptos" w:hAnsi="Aptos" w:cs="Aptos"/>
          <w:color w:val="000000" w:themeColor="text1"/>
          <w:sz w:val="20"/>
          <w:szCs w:val="20"/>
          <w:lang w:val="fr-CA"/>
        </w:rPr>
        <w:t>Cantons-de-l</w:t>
      </w:r>
      <w:r w:rsidR="00D17728">
        <w:rPr>
          <w:rFonts w:ascii="Aptos" w:eastAsia="Aptos" w:hAnsi="Aptos" w:cs="Aptos"/>
          <w:color w:val="000000" w:themeColor="text1"/>
          <w:sz w:val="20"/>
          <w:szCs w:val="20"/>
          <w:lang w:val="fr-CA"/>
        </w:rPr>
        <w:t>’</w:t>
      </w:r>
      <w:r w:rsidRPr="57D837EB">
        <w:rPr>
          <w:rFonts w:ascii="Aptos" w:eastAsia="Aptos" w:hAnsi="Aptos" w:cs="Aptos"/>
          <w:color w:val="000000" w:themeColor="text1"/>
          <w:sz w:val="20"/>
          <w:szCs w:val="20"/>
          <w:lang w:val="fr-CA"/>
        </w:rPr>
        <w:t>Est</w:t>
      </w:r>
      <w:proofErr w:type="spellEnd"/>
      <w:r w:rsidRPr="57D837EB">
        <w:rPr>
          <w:rFonts w:ascii="Aptos" w:eastAsia="Aptos" w:hAnsi="Aptos" w:cs="Aptos"/>
          <w:color w:val="000000" w:themeColor="text1"/>
          <w:sz w:val="20"/>
          <w:szCs w:val="20"/>
          <w:lang w:val="fr-CA"/>
        </w:rPr>
        <w:t xml:space="preserve"> au 5</w:t>
      </w:r>
      <w:r w:rsidRPr="57D837EB">
        <w:rPr>
          <w:rFonts w:ascii="Aptos" w:eastAsia="Aptos" w:hAnsi="Aptos" w:cs="Aptos"/>
          <w:color w:val="000000" w:themeColor="text1"/>
          <w:sz w:val="20"/>
          <w:szCs w:val="20"/>
          <w:vertAlign w:val="superscript"/>
          <w:lang w:val="fr-CA"/>
        </w:rPr>
        <w:t>e</w:t>
      </w:r>
      <w:r w:rsidR="000D549A">
        <w:rPr>
          <w:rFonts w:ascii="Aptos" w:eastAsia="Aptos" w:hAnsi="Aptos" w:cs="Aptos"/>
          <w:color w:val="000000" w:themeColor="text1"/>
          <w:sz w:val="20"/>
          <w:szCs w:val="20"/>
          <w:lang w:val="fr-CA"/>
        </w:rPr>
        <w:t> </w:t>
      </w:r>
      <w:r w:rsidRPr="57D837EB">
        <w:rPr>
          <w:rFonts w:ascii="Aptos" w:eastAsia="Aptos" w:hAnsi="Aptos" w:cs="Aptos"/>
          <w:color w:val="000000" w:themeColor="text1"/>
          <w:sz w:val="20"/>
          <w:szCs w:val="20"/>
          <w:lang w:val="fr-CA"/>
        </w:rPr>
        <w:t xml:space="preserve">rang pour le nombre le plus élevé d’emplois en tourisme parmi l’ensemble des régions touristiques.  </w:t>
      </w:r>
    </w:p>
    <w:p w14:paraId="374D3AA6" w14:textId="63A01F52" w:rsidR="214CF60F" w:rsidRDefault="222F6CFD" w:rsidP="222F6CFD">
      <w:pPr>
        <w:spacing w:line="259" w:lineRule="auto"/>
        <w:jc w:val="center"/>
        <w:rPr>
          <w:rFonts w:ascii="Aptos" w:eastAsia="Aptos" w:hAnsi="Aptos" w:cs="Aptos"/>
          <w:color w:val="000000" w:themeColor="text1"/>
          <w:sz w:val="20"/>
          <w:szCs w:val="20"/>
        </w:rPr>
      </w:pPr>
      <w:r w:rsidRPr="222F6CFD">
        <w:rPr>
          <w:rFonts w:ascii="Aptos" w:eastAsia="Aptos" w:hAnsi="Aptos" w:cs="Aptos"/>
          <w:color w:val="000000" w:themeColor="text1"/>
          <w:sz w:val="20"/>
          <w:szCs w:val="20"/>
          <w:lang w:val="fr-CA"/>
        </w:rPr>
        <w:t>-30</w:t>
      </w:r>
      <w:r w:rsidR="00814A2E">
        <w:rPr>
          <w:rFonts w:ascii="Aptos" w:eastAsia="Aptos" w:hAnsi="Aptos" w:cs="Aptos"/>
          <w:color w:val="000000" w:themeColor="text1"/>
          <w:sz w:val="20"/>
          <w:szCs w:val="20"/>
          <w:lang w:val="fr-CA"/>
        </w:rPr>
        <w:t>-</w:t>
      </w:r>
    </w:p>
    <w:p w14:paraId="63951CC3" w14:textId="7930BD79" w:rsidR="00D931F0" w:rsidRPr="00E91DF4" w:rsidRDefault="00D931F0" w:rsidP="222F6CFD">
      <w:pPr>
        <w:widowControl w:val="0"/>
        <w:autoSpaceDE w:val="0"/>
        <w:autoSpaceDN w:val="0"/>
        <w:adjustRightInd w:val="0"/>
        <w:spacing w:after="0" w:line="240" w:lineRule="auto"/>
        <w:jc w:val="center"/>
        <w:rPr>
          <w:rFonts w:ascii="Aptos" w:eastAsia="Aptos" w:hAnsi="Aptos" w:cs="Aptos"/>
          <w:lang w:eastAsia="fr-FR"/>
        </w:rPr>
      </w:pPr>
    </w:p>
    <w:p w14:paraId="6A7D4CD7" w14:textId="7D4BC6D7" w:rsidR="00D931F0" w:rsidRPr="00E91DF4" w:rsidRDefault="222F6CFD" w:rsidP="222F6CFD">
      <w:pPr>
        <w:widowControl w:val="0"/>
        <w:autoSpaceDE w:val="0"/>
        <w:autoSpaceDN w:val="0"/>
        <w:adjustRightInd w:val="0"/>
        <w:spacing w:after="0" w:line="240" w:lineRule="auto"/>
        <w:rPr>
          <w:rFonts w:ascii="Aptos" w:eastAsia="Aptos" w:hAnsi="Aptos" w:cs="Aptos"/>
          <w:b/>
          <w:bCs/>
          <w:sz w:val="20"/>
          <w:szCs w:val="20"/>
          <w:lang w:eastAsia="fr-FR"/>
        </w:rPr>
      </w:pPr>
      <w:r w:rsidRPr="222F6CFD">
        <w:rPr>
          <w:rFonts w:ascii="Aptos" w:eastAsia="Aptos" w:hAnsi="Aptos" w:cs="Aptos"/>
          <w:b/>
          <w:bCs/>
          <w:sz w:val="20"/>
          <w:szCs w:val="20"/>
          <w:lang w:eastAsia="fr-FR"/>
        </w:rPr>
        <w:t>Contact</w:t>
      </w:r>
      <w:r w:rsidR="000D549A">
        <w:rPr>
          <w:rFonts w:ascii="Aptos" w:eastAsia="Aptos" w:hAnsi="Aptos" w:cs="Aptos"/>
          <w:b/>
          <w:bCs/>
          <w:sz w:val="20"/>
          <w:szCs w:val="20"/>
          <w:lang w:eastAsia="fr-FR"/>
        </w:rPr>
        <w:t> </w:t>
      </w:r>
      <w:r w:rsidRPr="222F6CFD">
        <w:rPr>
          <w:rFonts w:ascii="Aptos" w:eastAsia="Aptos" w:hAnsi="Aptos" w:cs="Aptos"/>
          <w:b/>
          <w:bCs/>
          <w:sz w:val="20"/>
          <w:szCs w:val="20"/>
          <w:lang w:eastAsia="fr-FR"/>
        </w:rPr>
        <w:t>:</w:t>
      </w:r>
    </w:p>
    <w:p w14:paraId="63F9B270" w14:textId="77777777" w:rsidR="00D931F0" w:rsidRPr="00E91DF4" w:rsidRDefault="00D931F0" w:rsidP="222F6CFD">
      <w:pPr>
        <w:widowControl w:val="0"/>
        <w:autoSpaceDE w:val="0"/>
        <w:autoSpaceDN w:val="0"/>
        <w:adjustRightInd w:val="0"/>
        <w:spacing w:after="0" w:line="240" w:lineRule="auto"/>
        <w:rPr>
          <w:rFonts w:ascii="Aptos" w:eastAsia="Aptos" w:hAnsi="Aptos" w:cs="Aptos"/>
          <w:b/>
          <w:bCs/>
          <w:sz w:val="20"/>
          <w:szCs w:val="20"/>
          <w:lang w:eastAsia="fr-FR"/>
        </w:rPr>
      </w:pPr>
    </w:p>
    <w:p w14:paraId="5289F14E" w14:textId="587A390E" w:rsidR="214CF60F" w:rsidRDefault="222F6CFD" w:rsidP="222F6CFD">
      <w:pPr>
        <w:widowControl w:val="0"/>
        <w:spacing w:after="0" w:line="240" w:lineRule="auto"/>
        <w:rPr>
          <w:rFonts w:ascii="Aptos" w:eastAsia="Aptos" w:hAnsi="Aptos" w:cs="Aptos"/>
          <w:sz w:val="20"/>
          <w:szCs w:val="20"/>
          <w:lang w:eastAsia="fr-FR"/>
        </w:rPr>
      </w:pPr>
      <w:r w:rsidRPr="222F6CFD">
        <w:rPr>
          <w:rFonts w:ascii="Aptos" w:eastAsia="Aptos" w:hAnsi="Aptos" w:cs="Aptos"/>
          <w:sz w:val="20"/>
          <w:szCs w:val="20"/>
          <w:lang w:eastAsia="fr-FR"/>
        </w:rPr>
        <w:t>Shanny Hallé</w:t>
      </w:r>
    </w:p>
    <w:p w14:paraId="564B7D91" w14:textId="0F03EC1D" w:rsidR="00D931F0" w:rsidRPr="00E91DF4" w:rsidRDefault="222F6CFD" w:rsidP="222F6CFD">
      <w:pPr>
        <w:widowControl w:val="0"/>
        <w:autoSpaceDE w:val="0"/>
        <w:autoSpaceDN w:val="0"/>
        <w:adjustRightInd w:val="0"/>
        <w:spacing w:after="0" w:line="240" w:lineRule="auto"/>
        <w:rPr>
          <w:rFonts w:ascii="Aptos" w:eastAsia="Aptos" w:hAnsi="Aptos" w:cs="Aptos"/>
          <w:sz w:val="20"/>
          <w:szCs w:val="20"/>
          <w:lang w:eastAsia="fr-FR"/>
        </w:rPr>
      </w:pPr>
      <w:r w:rsidRPr="222F6CFD">
        <w:rPr>
          <w:rFonts w:ascii="Aptos" w:eastAsia="Aptos" w:hAnsi="Aptos" w:cs="Aptos"/>
          <w:sz w:val="20"/>
          <w:szCs w:val="20"/>
          <w:lang w:eastAsia="fr-FR"/>
        </w:rPr>
        <w:t xml:space="preserve">Coordonnatrice aux relations de presse | Tourisme </w:t>
      </w:r>
      <w:proofErr w:type="spellStart"/>
      <w:r w:rsidRPr="222F6CFD">
        <w:rPr>
          <w:rFonts w:ascii="Aptos" w:eastAsia="Aptos" w:hAnsi="Aptos" w:cs="Aptos"/>
          <w:sz w:val="20"/>
          <w:szCs w:val="20"/>
          <w:lang w:eastAsia="fr-FR"/>
        </w:rPr>
        <w:t>Cantons-de-l’Est</w:t>
      </w:r>
      <w:proofErr w:type="spellEnd"/>
    </w:p>
    <w:p w14:paraId="0DAE3B00" w14:textId="4257307F" w:rsidR="00EB0F0E" w:rsidRPr="00E91DF4" w:rsidRDefault="222F6CFD" w:rsidP="222F6CFD">
      <w:pPr>
        <w:widowControl w:val="0"/>
        <w:autoSpaceDE w:val="0"/>
        <w:autoSpaceDN w:val="0"/>
        <w:adjustRightInd w:val="0"/>
        <w:spacing w:after="0" w:line="240" w:lineRule="auto"/>
        <w:rPr>
          <w:rFonts w:ascii="Aptos" w:eastAsia="Aptos" w:hAnsi="Aptos" w:cs="Aptos"/>
          <w:sz w:val="20"/>
          <w:szCs w:val="20"/>
          <w:lang w:eastAsia="fr-FR"/>
        </w:rPr>
      </w:pPr>
      <w:r w:rsidRPr="222F6CFD">
        <w:rPr>
          <w:rFonts w:ascii="Aptos" w:eastAsia="Aptos" w:hAnsi="Aptos" w:cs="Aptos"/>
          <w:sz w:val="20"/>
          <w:szCs w:val="20"/>
          <w:lang w:eastAsia="fr-FR"/>
        </w:rPr>
        <w:t xml:space="preserve">Cellulaire : 819 821-1220| Courriel : </w:t>
      </w:r>
      <w:hyperlink r:id="rId17">
        <w:r w:rsidRPr="222F6CFD">
          <w:rPr>
            <w:rStyle w:val="Lienhypertexte"/>
            <w:rFonts w:ascii="Aptos" w:eastAsia="Aptos" w:hAnsi="Aptos" w:cs="Aptos"/>
            <w:sz w:val="20"/>
            <w:szCs w:val="20"/>
            <w:lang w:eastAsia="fr-FR"/>
          </w:rPr>
          <w:t>shalle@atrce.com</w:t>
        </w:r>
      </w:hyperlink>
      <w:r w:rsidRPr="222F6CFD">
        <w:rPr>
          <w:rFonts w:ascii="Aptos" w:eastAsia="Aptos" w:hAnsi="Aptos" w:cs="Aptos"/>
          <w:sz w:val="20"/>
          <w:szCs w:val="20"/>
          <w:lang w:eastAsia="fr-FR"/>
        </w:rPr>
        <w:t xml:space="preserve"> </w:t>
      </w:r>
    </w:p>
    <w:sectPr w:rsidR="00EB0F0E" w:rsidRPr="00E91DF4" w:rsidSect="004C49F4">
      <w:headerReference w:type="default" r:id="rId18"/>
      <w:footerReference w:type="default" r:id="rId19"/>
      <w:pgSz w:w="12240" w:h="15840" w:code="1"/>
      <w:pgMar w:top="1134" w:right="1276" w:bottom="1134" w:left="1276"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54347" w14:textId="77777777" w:rsidR="00F954E1" w:rsidRDefault="00F954E1" w:rsidP="003760C7">
      <w:pPr>
        <w:spacing w:after="0" w:line="240" w:lineRule="auto"/>
      </w:pPr>
      <w:r>
        <w:separator/>
      </w:r>
    </w:p>
  </w:endnote>
  <w:endnote w:type="continuationSeparator" w:id="0">
    <w:p w14:paraId="1202E99B" w14:textId="77777777" w:rsidR="00F954E1" w:rsidRDefault="00F954E1" w:rsidP="003760C7">
      <w:pPr>
        <w:spacing w:after="0" w:line="240" w:lineRule="auto"/>
      </w:pPr>
      <w:r>
        <w:continuationSeparator/>
      </w:r>
    </w:p>
  </w:endnote>
  <w:endnote w:type="continuationNotice" w:id="1">
    <w:p w14:paraId="6DC539EA" w14:textId="77777777" w:rsidR="00F954E1" w:rsidRDefault="00F95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5"/>
      <w:gridCol w:w="3225"/>
      <w:gridCol w:w="3225"/>
    </w:tblGrid>
    <w:tr w:rsidR="55CA1724" w14:paraId="2FBD4D0C" w14:textId="77777777" w:rsidTr="55CA1724">
      <w:trPr>
        <w:trHeight w:val="300"/>
      </w:trPr>
      <w:tc>
        <w:tcPr>
          <w:tcW w:w="3225" w:type="dxa"/>
        </w:tcPr>
        <w:p w14:paraId="67D2FE91" w14:textId="0F310A8F" w:rsidR="55CA1724" w:rsidRDefault="55CA1724" w:rsidP="55CA1724">
          <w:pPr>
            <w:pStyle w:val="En-tte"/>
            <w:ind w:left="-115"/>
          </w:pPr>
        </w:p>
      </w:tc>
      <w:tc>
        <w:tcPr>
          <w:tcW w:w="3225" w:type="dxa"/>
        </w:tcPr>
        <w:p w14:paraId="3AC655B0" w14:textId="6D71DF74" w:rsidR="55CA1724" w:rsidRDefault="55CA1724" w:rsidP="55CA1724">
          <w:pPr>
            <w:pStyle w:val="En-tte"/>
            <w:jc w:val="center"/>
          </w:pPr>
        </w:p>
      </w:tc>
      <w:tc>
        <w:tcPr>
          <w:tcW w:w="3225" w:type="dxa"/>
        </w:tcPr>
        <w:p w14:paraId="585DFC39" w14:textId="3E01FE9E" w:rsidR="55CA1724" w:rsidRDefault="55CA1724" w:rsidP="55CA1724">
          <w:pPr>
            <w:pStyle w:val="En-tte"/>
            <w:ind w:right="-115"/>
            <w:jc w:val="right"/>
          </w:pPr>
        </w:p>
      </w:tc>
    </w:tr>
  </w:tbl>
  <w:p w14:paraId="35C21B31" w14:textId="1C1C9A75" w:rsidR="55CA1724" w:rsidRDefault="55CA1724" w:rsidP="55CA17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FA66B" w14:textId="77777777" w:rsidR="00F954E1" w:rsidRDefault="00F954E1" w:rsidP="003760C7">
      <w:pPr>
        <w:spacing w:after="0" w:line="240" w:lineRule="auto"/>
      </w:pPr>
      <w:r>
        <w:separator/>
      </w:r>
    </w:p>
  </w:footnote>
  <w:footnote w:type="continuationSeparator" w:id="0">
    <w:p w14:paraId="520CF8FE" w14:textId="77777777" w:rsidR="00F954E1" w:rsidRDefault="00F954E1" w:rsidP="003760C7">
      <w:pPr>
        <w:spacing w:after="0" w:line="240" w:lineRule="auto"/>
      </w:pPr>
      <w:r>
        <w:continuationSeparator/>
      </w:r>
    </w:p>
  </w:footnote>
  <w:footnote w:type="continuationNotice" w:id="1">
    <w:p w14:paraId="14A0EC8B" w14:textId="77777777" w:rsidR="00F954E1" w:rsidRDefault="00F95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5"/>
      <w:gridCol w:w="3225"/>
      <w:gridCol w:w="3225"/>
    </w:tblGrid>
    <w:tr w:rsidR="55CA1724" w14:paraId="72C14222" w14:textId="77777777" w:rsidTr="55CA1724">
      <w:trPr>
        <w:trHeight w:val="300"/>
      </w:trPr>
      <w:tc>
        <w:tcPr>
          <w:tcW w:w="3225" w:type="dxa"/>
        </w:tcPr>
        <w:p w14:paraId="5A66CA79" w14:textId="5EA3B1EC" w:rsidR="55CA1724" w:rsidRDefault="55CA1724" w:rsidP="55CA1724">
          <w:pPr>
            <w:pStyle w:val="En-tte"/>
            <w:ind w:left="-115"/>
          </w:pPr>
        </w:p>
      </w:tc>
      <w:tc>
        <w:tcPr>
          <w:tcW w:w="3225" w:type="dxa"/>
        </w:tcPr>
        <w:p w14:paraId="316EE4A0" w14:textId="5CCBFF9B" w:rsidR="55CA1724" w:rsidRDefault="55CA1724" w:rsidP="55CA1724">
          <w:pPr>
            <w:pStyle w:val="En-tte"/>
            <w:jc w:val="center"/>
          </w:pPr>
        </w:p>
      </w:tc>
      <w:tc>
        <w:tcPr>
          <w:tcW w:w="3225" w:type="dxa"/>
        </w:tcPr>
        <w:p w14:paraId="7C01BB60" w14:textId="4509B254" w:rsidR="55CA1724" w:rsidRDefault="55CA1724" w:rsidP="55CA1724">
          <w:pPr>
            <w:pStyle w:val="En-tte"/>
            <w:ind w:right="-115"/>
            <w:jc w:val="right"/>
          </w:pPr>
        </w:p>
      </w:tc>
    </w:tr>
  </w:tbl>
  <w:p w14:paraId="0282EC15" w14:textId="2A7473CB" w:rsidR="55CA1724" w:rsidRDefault="55CA1724" w:rsidP="55CA1724">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9D5A"/>
    <w:multiLevelType w:val="hybridMultilevel"/>
    <w:tmpl w:val="01206EF4"/>
    <w:lvl w:ilvl="0" w:tplc="EE66702A">
      <w:start w:val="1"/>
      <w:numFmt w:val="bullet"/>
      <w:lvlText w:val="-"/>
      <w:lvlJc w:val="left"/>
      <w:pPr>
        <w:ind w:left="720" w:hanging="360"/>
      </w:pPr>
      <w:rPr>
        <w:rFonts w:ascii="Calibri" w:hAnsi="Calibri" w:hint="default"/>
      </w:rPr>
    </w:lvl>
    <w:lvl w:ilvl="1" w:tplc="84ECB2FA">
      <w:start w:val="1"/>
      <w:numFmt w:val="bullet"/>
      <w:lvlText w:val="o"/>
      <w:lvlJc w:val="left"/>
      <w:pPr>
        <w:ind w:left="1440" w:hanging="360"/>
      </w:pPr>
      <w:rPr>
        <w:rFonts w:ascii="Courier New" w:hAnsi="Courier New" w:hint="default"/>
      </w:rPr>
    </w:lvl>
    <w:lvl w:ilvl="2" w:tplc="9BB04488">
      <w:start w:val="1"/>
      <w:numFmt w:val="bullet"/>
      <w:lvlText w:val=""/>
      <w:lvlJc w:val="left"/>
      <w:pPr>
        <w:ind w:left="2160" w:hanging="360"/>
      </w:pPr>
      <w:rPr>
        <w:rFonts w:ascii="Wingdings" w:hAnsi="Wingdings" w:hint="default"/>
      </w:rPr>
    </w:lvl>
    <w:lvl w:ilvl="3" w:tplc="722A2700">
      <w:start w:val="1"/>
      <w:numFmt w:val="bullet"/>
      <w:lvlText w:val=""/>
      <w:lvlJc w:val="left"/>
      <w:pPr>
        <w:ind w:left="2880" w:hanging="360"/>
      </w:pPr>
      <w:rPr>
        <w:rFonts w:ascii="Symbol" w:hAnsi="Symbol" w:hint="default"/>
      </w:rPr>
    </w:lvl>
    <w:lvl w:ilvl="4" w:tplc="B15EF412">
      <w:start w:val="1"/>
      <w:numFmt w:val="bullet"/>
      <w:lvlText w:val="o"/>
      <w:lvlJc w:val="left"/>
      <w:pPr>
        <w:ind w:left="3600" w:hanging="360"/>
      </w:pPr>
      <w:rPr>
        <w:rFonts w:ascii="Courier New" w:hAnsi="Courier New" w:hint="default"/>
      </w:rPr>
    </w:lvl>
    <w:lvl w:ilvl="5" w:tplc="FB66384C">
      <w:start w:val="1"/>
      <w:numFmt w:val="bullet"/>
      <w:lvlText w:val=""/>
      <w:lvlJc w:val="left"/>
      <w:pPr>
        <w:ind w:left="4320" w:hanging="360"/>
      </w:pPr>
      <w:rPr>
        <w:rFonts w:ascii="Wingdings" w:hAnsi="Wingdings" w:hint="default"/>
      </w:rPr>
    </w:lvl>
    <w:lvl w:ilvl="6" w:tplc="1D70B44E">
      <w:start w:val="1"/>
      <w:numFmt w:val="bullet"/>
      <w:lvlText w:val=""/>
      <w:lvlJc w:val="left"/>
      <w:pPr>
        <w:ind w:left="5040" w:hanging="360"/>
      </w:pPr>
      <w:rPr>
        <w:rFonts w:ascii="Symbol" w:hAnsi="Symbol" w:hint="default"/>
      </w:rPr>
    </w:lvl>
    <w:lvl w:ilvl="7" w:tplc="8156324C">
      <w:start w:val="1"/>
      <w:numFmt w:val="bullet"/>
      <w:lvlText w:val="o"/>
      <w:lvlJc w:val="left"/>
      <w:pPr>
        <w:ind w:left="5760" w:hanging="360"/>
      </w:pPr>
      <w:rPr>
        <w:rFonts w:ascii="Courier New" w:hAnsi="Courier New" w:hint="default"/>
      </w:rPr>
    </w:lvl>
    <w:lvl w:ilvl="8" w:tplc="0C36D55A">
      <w:start w:val="1"/>
      <w:numFmt w:val="bullet"/>
      <w:lvlText w:val=""/>
      <w:lvlJc w:val="left"/>
      <w:pPr>
        <w:ind w:left="6480" w:hanging="360"/>
      </w:pPr>
      <w:rPr>
        <w:rFonts w:ascii="Wingdings" w:hAnsi="Wingdings" w:hint="default"/>
      </w:rPr>
    </w:lvl>
  </w:abstractNum>
  <w:abstractNum w:abstractNumId="1" w15:restartNumberingAfterBreak="0">
    <w:nsid w:val="0ABFD3E9"/>
    <w:multiLevelType w:val="hybridMultilevel"/>
    <w:tmpl w:val="FA88FCB4"/>
    <w:lvl w:ilvl="0" w:tplc="0A48B47C">
      <w:start w:val="1"/>
      <w:numFmt w:val="bullet"/>
      <w:lvlText w:val=""/>
      <w:lvlJc w:val="left"/>
      <w:pPr>
        <w:ind w:left="720" w:hanging="360"/>
      </w:pPr>
      <w:rPr>
        <w:rFonts w:ascii="Symbol" w:hAnsi="Symbol" w:hint="default"/>
      </w:rPr>
    </w:lvl>
    <w:lvl w:ilvl="1" w:tplc="A5505A72">
      <w:start w:val="1"/>
      <w:numFmt w:val="bullet"/>
      <w:lvlText w:val=""/>
      <w:lvlJc w:val="left"/>
      <w:pPr>
        <w:ind w:left="1440" w:hanging="360"/>
      </w:pPr>
      <w:rPr>
        <w:rFonts w:ascii="Symbol" w:hAnsi="Symbol" w:hint="default"/>
      </w:rPr>
    </w:lvl>
    <w:lvl w:ilvl="2" w:tplc="3DC41A84">
      <w:start w:val="1"/>
      <w:numFmt w:val="bullet"/>
      <w:lvlText w:val=""/>
      <w:lvlJc w:val="left"/>
      <w:pPr>
        <w:ind w:left="2160" w:hanging="360"/>
      </w:pPr>
      <w:rPr>
        <w:rFonts w:ascii="Wingdings" w:hAnsi="Wingdings" w:hint="default"/>
      </w:rPr>
    </w:lvl>
    <w:lvl w:ilvl="3" w:tplc="AF920AE6">
      <w:start w:val="1"/>
      <w:numFmt w:val="bullet"/>
      <w:lvlText w:val=""/>
      <w:lvlJc w:val="left"/>
      <w:pPr>
        <w:ind w:left="2880" w:hanging="360"/>
      </w:pPr>
      <w:rPr>
        <w:rFonts w:ascii="Symbol" w:hAnsi="Symbol" w:hint="default"/>
      </w:rPr>
    </w:lvl>
    <w:lvl w:ilvl="4" w:tplc="86D62934">
      <w:start w:val="1"/>
      <w:numFmt w:val="bullet"/>
      <w:lvlText w:val="o"/>
      <w:lvlJc w:val="left"/>
      <w:pPr>
        <w:ind w:left="3600" w:hanging="360"/>
      </w:pPr>
      <w:rPr>
        <w:rFonts w:ascii="Courier New" w:hAnsi="Courier New" w:hint="default"/>
      </w:rPr>
    </w:lvl>
    <w:lvl w:ilvl="5" w:tplc="3C7E0838">
      <w:start w:val="1"/>
      <w:numFmt w:val="bullet"/>
      <w:lvlText w:val=""/>
      <w:lvlJc w:val="left"/>
      <w:pPr>
        <w:ind w:left="4320" w:hanging="360"/>
      </w:pPr>
      <w:rPr>
        <w:rFonts w:ascii="Wingdings" w:hAnsi="Wingdings" w:hint="default"/>
      </w:rPr>
    </w:lvl>
    <w:lvl w:ilvl="6" w:tplc="B8262584">
      <w:start w:val="1"/>
      <w:numFmt w:val="bullet"/>
      <w:lvlText w:val=""/>
      <w:lvlJc w:val="left"/>
      <w:pPr>
        <w:ind w:left="5040" w:hanging="360"/>
      </w:pPr>
      <w:rPr>
        <w:rFonts w:ascii="Symbol" w:hAnsi="Symbol" w:hint="default"/>
      </w:rPr>
    </w:lvl>
    <w:lvl w:ilvl="7" w:tplc="A58A2904">
      <w:start w:val="1"/>
      <w:numFmt w:val="bullet"/>
      <w:lvlText w:val="o"/>
      <w:lvlJc w:val="left"/>
      <w:pPr>
        <w:ind w:left="5760" w:hanging="360"/>
      </w:pPr>
      <w:rPr>
        <w:rFonts w:ascii="Courier New" w:hAnsi="Courier New" w:hint="default"/>
      </w:rPr>
    </w:lvl>
    <w:lvl w:ilvl="8" w:tplc="C8A28B8C">
      <w:start w:val="1"/>
      <w:numFmt w:val="bullet"/>
      <w:lvlText w:val=""/>
      <w:lvlJc w:val="left"/>
      <w:pPr>
        <w:ind w:left="6480" w:hanging="360"/>
      </w:pPr>
      <w:rPr>
        <w:rFonts w:ascii="Wingdings" w:hAnsi="Wingdings" w:hint="default"/>
      </w:rPr>
    </w:lvl>
  </w:abstractNum>
  <w:abstractNum w:abstractNumId="2" w15:restartNumberingAfterBreak="0">
    <w:nsid w:val="0EE2C1C9"/>
    <w:multiLevelType w:val="hybridMultilevel"/>
    <w:tmpl w:val="A374116A"/>
    <w:lvl w:ilvl="0" w:tplc="5300BD78">
      <w:start w:val="1"/>
      <w:numFmt w:val="bullet"/>
      <w:lvlText w:val="-"/>
      <w:lvlJc w:val="left"/>
      <w:pPr>
        <w:ind w:left="720" w:hanging="360"/>
      </w:pPr>
      <w:rPr>
        <w:rFonts w:ascii="Calibri" w:hAnsi="Calibri" w:hint="default"/>
      </w:rPr>
    </w:lvl>
    <w:lvl w:ilvl="1" w:tplc="416A043C">
      <w:start w:val="1"/>
      <w:numFmt w:val="bullet"/>
      <w:lvlText w:val="o"/>
      <w:lvlJc w:val="left"/>
      <w:pPr>
        <w:ind w:left="1440" w:hanging="360"/>
      </w:pPr>
      <w:rPr>
        <w:rFonts w:ascii="Courier New" w:hAnsi="Courier New" w:hint="default"/>
      </w:rPr>
    </w:lvl>
    <w:lvl w:ilvl="2" w:tplc="CB0290EE">
      <w:start w:val="1"/>
      <w:numFmt w:val="bullet"/>
      <w:lvlText w:val=""/>
      <w:lvlJc w:val="left"/>
      <w:pPr>
        <w:ind w:left="2160" w:hanging="360"/>
      </w:pPr>
      <w:rPr>
        <w:rFonts w:ascii="Wingdings" w:hAnsi="Wingdings" w:hint="default"/>
      </w:rPr>
    </w:lvl>
    <w:lvl w:ilvl="3" w:tplc="7A3E09AE">
      <w:start w:val="1"/>
      <w:numFmt w:val="bullet"/>
      <w:lvlText w:val=""/>
      <w:lvlJc w:val="left"/>
      <w:pPr>
        <w:ind w:left="2880" w:hanging="360"/>
      </w:pPr>
      <w:rPr>
        <w:rFonts w:ascii="Symbol" w:hAnsi="Symbol" w:hint="default"/>
      </w:rPr>
    </w:lvl>
    <w:lvl w:ilvl="4" w:tplc="BF363120">
      <w:start w:val="1"/>
      <w:numFmt w:val="bullet"/>
      <w:lvlText w:val="o"/>
      <w:lvlJc w:val="left"/>
      <w:pPr>
        <w:ind w:left="3600" w:hanging="360"/>
      </w:pPr>
      <w:rPr>
        <w:rFonts w:ascii="Courier New" w:hAnsi="Courier New" w:hint="default"/>
      </w:rPr>
    </w:lvl>
    <w:lvl w:ilvl="5" w:tplc="FC56FBDA">
      <w:start w:val="1"/>
      <w:numFmt w:val="bullet"/>
      <w:lvlText w:val=""/>
      <w:lvlJc w:val="left"/>
      <w:pPr>
        <w:ind w:left="4320" w:hanging="360"/>
      </w:pPr>
      <w:rPr>
        <w:rFonts w:ascii="Wingdings" w:hAnsi="Wingdings" w:hint="default"/>
      </w:rPr>
    </w:lvl>
    <w:lvl w:ilvl="6" w:tplc="A470E5FA">
      <w:start w:val="1"/>
      <w:numFmt w:val="bullet"/>
      <w:lvlText w:val=""/>
      <w:lvlJc w:val="left"/>
      <w:pPr>
        <w:ind w:left="5040" w:hanging="360"/>
      </w:pPr>
      <w:rPr>
        <w:rFonts w:ascii="Symbol" w:hAnsi="Symbol" w:hint="default"/>
      </w:rPr>
    </w:lvl>
    <w:lvl w:ilvl="7" w:tplc="5DECB016">
      <w:start w:val="1"/>
      <w:numFmt w:val="bullet"/>
      <w:lvlText w:val="o"/>
      <w:lvlJc w:val="left"/>
      <w:pPr>
        <w:ind w:left="5760" w:hanging="360"/>
      </w:pPr>
      <w:rPr>
        <w:rFonts w:ascii="Courier New" w:hAnsi="Courier New" w:hint="default"/>
      </w:rPr>
    </w:lvl>
    <w:lvl w:ilvl="8" w:tplc="DE16996E">
      <w:start w:val="1"/>
      <w:numFmt w:val="bullet"/>
      <w:lvlText w:val=""/>
      <w:lvlJc w:val="left"/>
      <w:pPr>
        <w:ind w:left="6480" w:hanging="360"/>
      </w:pPr>
      <w:rPr>
        <w:rFonts w:ascii="Wingdings" w:hAnsi="Wingdings" w:hint="default"/>
      </w:rPr>
    </w:lvl>
  </w:abstractNum>
  <w:abstractNum w:abstractNumId="3" w15:restartNumberingAfterBreak="0">
    <w:nsid w:val="19A2261C"/>
    <w:multiLevelType w:val="hybridMultilevel"/>
    <w:tmpl w:val="92EAA4CC"/>
    <w:lvl w:ilvl="0" w:tplc="C42C5B40">
      <w:start w:val="1"/>
      <w:numFmt w:val="bullet"/>
      <w:lvlText w:val=""/>
      <w:lvlJc w:val="left"/>
      <w:pPr>
        <w:ind w:left="720" w:hanging="360"/>
      </w:pPr>
      <w:rPr>
        <w:rFonts w:ascii="Symbol" w:hAnsi="Symbol" w:hint="default"/>
      </w:rPr>
    </w:lvl>
    <w:lvl w:ilvl="1" w:tplc="3586A482">
      <w:start w:val="1"/>
      <w:numFmt w:val="bullet"/>
      <w:lvlText w:val="o"/>
      <w:lvlJc w:val="left"/>
      <w:pPr>
        <w:ind w:left="1440" w:hanging="360"/>
      </w:pPr>
      <w:rPr>
        <w:rFonts w:ascii="Courier New" w:hAnsi="Courier New" w:hint="default"/>
      </w:rPr>
    </w:lvl>
    <w:lvl w:ilvl="2" w:tplc="78CEF440">
      <w:start w:val="1"/>
      <w:numFmt w:val="bullet"/>
      <w:lvlText w:val=""/>
      <w:lvlJc w:val="left"/>
      <w:pPr>
        <w:ind w:left="2160" w:hanging="360"/>
      </w:pPr>
      <w:rPr>
        <w:rFonts w:ascii="Wingdings" w:hAnsi="Wingdings" w:hint="default"/>
      </w:rPr>
    </w:lvl>
    <w:lvl w:ilvl="3" w:tplc="D51C3B14">
      <w:start w:val="1"/>
      <w:numFmt w:val="bullet"/>
      <w:lvlText w:val=""/>
      <w:lvlJc w:val="left"/>
      <w:pPr>
        <w:ind w:left="2880" w:hanging="360"/>
      </w:pPr>
      <w:rPr>
        <w:rFonts w:ascii="Symbol" w:hAnsi="Symbol" w:hint="default"/>
      </w:rPr>
    </w:lvl>
    <w:lvl w:ilvl="4" w:tplc="C66E2810">
      <w:start w:val="1"/>
      <w:numFmt w:val="bullet"/>
      <w:lvlText w:val="o"/>
      <w:lvlJc w:val="left"/>
      <w:pPr>
        <w:ind w:left="3600" w:hanging="360"/>
      </w:pPr>
      <w:rPr>
        <w:rFonts w:ascii="Courier New" w:hAnsi="Courier New" w:hint="default"/>
      </w:rPr>
    </w:lvl>
    <w:lvl w:ilvl="5" w:tplc="3DE87BBA">
      <w:start w:val="1"/>
      <w:numFmt w:val="bullet"/>
      <w:lvlText w:val=""/>
      <w:lvlJc w:val="left"/>
      <w:pPr>
        <w:ind w:left="4320" w:hanging="360"/>
      </w:pPr>
      <w:rPr>
        <w:rFonts w:ascii="Wingdings" w:hAnsi="Wingdings" w:hint="default"/>
      </w:rPr>
    </w:lvl>
    <w:lvl w:ilvl="6" w:tplc="1A24178C">
      <w:start w:val="1"/>
      <w:numFmt w:val="bullet"/>
      <w:lvlText w:val=""/>
      <w:lvlJc w:val="left"/>
      <w:pPr>
        <w:ind w:left="5040" w:hanging="360"/>
      </w:pPr>
      <w:rPr>
        <w:rFonts w:ascii="Symbol" w:hAnsi="Symbol" w:hint="default"/>
      </w:rPr>
    </w:lvl>
    <w:lvl w:ilvl="7" w:tplc="BB34355E">
      <w:start w:val="1"/>
      <w:numFmt w:val="bullet"/>
      <w:lvlText w:val="o"/>
      <w:lvlJc w:val="left"/>
      <w:pPr>
        <w:ind w:left="5760" w:hanging="360"/>
      </w:pPr>
      <w:rPr>
        <w:rFonts w:ascii="Courier New" w:hAnsi="Courier New" w:hint="default"/>
      </w:rPr>
    </w:lvl>
    <w:lvl w:ilvl="8" w:tplc="A6D6CB74">
      <w:start w:val="1"/>
      <w:numFmt w:val="bullet"/>
      <w:lvlText w:val=""/>
      <w:lvlJc w:val="left"/>
      <w:pPr>
        <w:ind w:left="6480" w:hanging="360"/>
      </w:pPr>
      <w:rPr>
        <w:rFonts w:ascii="Wingdings" w:hAnsi="Wingdings" w:hint="default"/>
      </w:rPr>
    </w:lvl>
  </w:abstractNum>
  <w:abstractNum w:abstractNumId="4" w15:restartNumberingAfterBreak="0">
    <w:nsid w:val="1A6B3D34"/>
    <w:multiLevelType w:val="multilevel"/>
    <w:tmpl w:val="5A98C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4C05A"/>
    <w:multiLevelType w:val="hybridMultilevel"/>
    <w:tmpl w:val="AC744C22"/>
    <w:lvl w:ilvl="0" w:tplc="2C726C8E">
      <w:start w:val="1"/>
      <w:numFmt w:val="bullet"/>
      <w:lvlText w:val=""/>
      <w:lvlJc w:val="left"/>
      <w:pPr>
        <w:ind w:left="720" w:hanging="360"/>
      </w:pPr>
      <w:rPr>
        <w:rFonts w:ascii="Symbol" w:hAnsi="Symbol" w:hint="default"/>
      </w:rPr>
    </w:lvl>
    <w:lvl w:ilvl="1" w:tplc="E3A854DE">
      <w:start w:val="1"/>
      <w:numFmt w:val="bullet"/>
      <w:lvlText w:val="o"/>
      <w:lvlJc w:val="left"/>
      <w:pPr>
        <w:ind w:left="1440" w:hanging="360"/>
      </w:pPr>
      <w:rPr>
        <w:rFonts w:ascii="Courier New" w:hAnsi="Courier New" w:hint="default"/>
      </w:rPr>
    </w:lvl>
    <w:lvl w:ilvl="2" w:tplc="3C82A0D2">
      <w:start w:val="1"/>
      <w:numFmt w:val="bullet"/>
      <w:lvlText w:val=""/>
      <w:lvlJc w:val="left"/>
      <w:pPr>
        <w:ind w:left="2160" w:hanging="360"/>
      </w:pPr>
      <w:rPr>
        <w:rFonts w:ascii="Wingdings" w:hAnsi="Wingdings" w:hint="default"/>
      </w:rPr>
    </w:lvl>
    <w:lvl w:ilvl="3" w:tplc="33C4304C">
      <w:start w:val="1"/>
      <w:numFmt w:val="bullet"/>
      <w:lvlText w:val=""/>
      <w:lvlJc w:val="left"/>
      <w:pPr>
        <w:ind w:left="2880" w:hanging="360"/>
      </w:pPr>
      <w:rPr>
        <w:rFonts w:ascii="Symbol" w:hAnsi="Symbol" w:hint="default"/>
      </w:rPr>
    </w:lvl>
    <w:lvl w:ilvl="4" w:tplc="4E965C3C">
      <w:start w:val="1"/>
      <w:numFmt w:val="bullet"/>
      <w:lvlText w:val="o"/>
      <w:lvlJc w:val="left"/>
      <w:pPr>
        <w:ind w:left="3600" w:hanging="360"/>
      </w:pPr>
      <w:rPr>
        <w:rFonts w:ascii="Courier New" w:hAnsi="Courier New" w:hint="default"/>
      </w:rPr>
    </w:lvl>
    <w:lvl w:ilvl="5" w:tplc="0484A122">
      <w:start w:val="1"/>
      <w:numFmt w:val="bullet"/>
      <w:lvlText w:val=""/>
      <w:lvlJc w:val="left"/>
      <w:pPr>
        <w:ind w:left="4320" w:hanging="360"/>
      </w:pPr>
      <w:rPr>
        <w:rFonts w:ascii="Wingdings" w:hAnsi="Wingdings" w:hint="default"/>
      </w:rPr>
    </w:lvl>
    <w:lvl w:ilvl="6" w:tplc="2848D8F2">
      <w:start w:val="1"/>
      <w:numFmt w:val="bullet"/>
      <w:lvlText w:val=""/>
      <w:lvlJc w:val="left"/>
      <w:pPr>
        <w:ind w:left="5040" w:hanging="360"/>
      </w:pPr>
      <w:rPr>
        <w:rFonts w:ascii="Symbol" w:hAnsi="Symbol" w:hint="default"/>
      </w:rPr>
    </w:lvl>
    <w:lvl w:ilvl="7" w:tplc="47444DD6">
      <w:start w:val="1"/>
      <w:numFmt w:val="bullet"/>
      <w:lvlText w:val="o"/>
      <w:lvlJc w:val="left"/>
      <w:pPr>
        <w:ind w:left="5760" w:hanging="360"/>
      </w:pPr>
      <w:rPr>
        <w:rFonts w:ascii="Courier New" w:hAnsi="Courier New" w:hint="default"/>
      </w:rPr>
    </w:lvl>
    <w:lvl w:ilvl="8" w:tplc="A44A2E0C">
      <w:start w:val="1"/>
      <w:numFmt w:val="bullet"/>
      <w:lvlText w:val=""/>
      <w:lvlJc w:val="left"/>
      <w:pPr>
        <w:ind w:left="6480" w:hanging="360"/>
      </w:pPr>
      <w:rPr>
        <w:rFonts w:ascii="Wingdings" w:hAnsi="Wingdings" w:hint="default"/>
      </w:rPr>
    </w:lvl>
  </w:abstractNum>
  <w:abstractNum w:abstractNumId="6" w15:restartNumberingAfterBreak="0">
    <w:nsid w:val="1BFA6B33"/>
    <w:multiLevelType w:val="hybridMultilevel"/>
    <w:tmpl w:val="A0FC4E38"/>
    <w:lvl w:ilvl="0" w:tplc="1728ADE4">
      <w:start w:val="1"/>
      <w:numFmt w:val="bullet"/>
      <w:lvlText w:val=""/>
      <w:lvlJc w:val="left"/>
      <w:pPr>
        <w:ind w:left="720" w:hanging="360"/>
      </w:pPr>
      <w:rPr>
        <w:rFonts w:ascii="Symbol" w:hAnsi="Symbol" w:hint="default"/>
      </w:rPr>
    </w:lvl>
    <w:lvl w:ilvl="1" w:tplc="B69C339A">
      <w:start w:val="1"/>
      <w:numFmt w:val="bullet"/>
      <w:lvlText w:val="o"/>
      <w:lvlJc w:val="left"/>
      <w:pPr>
        <w:ind w:left="1440" w:hanging="360"/>
      </w:pPr>
      <w:rPr>
        <w:rFonts w:ascii="Courier New" w:hAnsi="Courier New" w:hint="default"/>
      </w:rPr>
    </w:lvl>
    <w:lvl w:ilvl="2" w:tplc="EBEEB864">
      <w:start w:val="1"/>
      <w:numFmt w:val="bullet"/>
      <w:lvlText w:val=""/>
      <w:lvlJc w:val="left"/>
      <w:pPr>
        <w:ind w:left="2160" w:hanging="360"/>
      </w:pPr>
      <w:rPr>
        <w:rFonts w:ascii="Wingdings" w:hAnsi="Wingdings" w:hint="default"/>
      </w:rPr>
    </w:lvl>
    <w:lvl w:ilvl="3" w:tplc="69EC2026">
      <w:start w:val="1"/>
      <w:numFmt w:val="bullet"/>
      <w:lvlText w:val=""/>
      <w:lvlJc w:val="left"/>
      <w:pPr>
        <w:ind w:left="2880" w:hanging="360"/>
      </w:pPr>
      <w:rPr>
        <w:rFonts w:ascii="Symbol" w:hAnsi="Symbol" w:hint="default"/>
      </w:rPr>
    </w:lvl>
    <w:lvl w:ilvl="4" w:tplc="AA46BAC6">
      <w:start w:val="1"/>
      <w:numFmt w:val="bullet"/>
      <w:lvlText w:val="o"/>
      <w:lvlJc w:val="left"/>
      <w:pPr>
        <w:ind w:left="3600" w:hanging="360"/>
      </w:pPr>
      <w:rPr>
        <w:rFonts w:ascii="Courier New" w:hAnsi="Courier New" w:hint="default"/>
      </w:rPr>
    </w:lvl>
    <w:lvl w:ilvl="5" w:tplc="CC627510">
      <w:start w:val="1"/>
      <w:numFmt w:val="bullet"/>
      <w:lvlText w:val=""/>
      <w:lvlJc w:val="left"/>
      <w:pPr>
        <w:ind w:left="4320" w:hanging="360"/>
      </w:pPr>
      <w:rPr>
        <w:rFonts w:ascii="Wingdings" w:hAnsi="Wingdings" w:hint="default"/>
      </w:rPr>
    </w:lvl>
    <w:lvl w:ilvl="6" w:tplc="7BCA5532">
      <w:start w:val="1"/>
      <w:numFmt w:val="bullet"/>
      <w:lvlText w:val=""/>
      <w:lvlJc w:val="left"/>
      <w:pPr>
        <w:ind w:left="5040" w:hanging="360"/>
      </w:pPr>
      <w:rPr>
        <w:rFonts w:ascii="Symbol" w:hAnsi="Symbol" w:hint="default"/>
      </w:rPr>
    </w:lvl>
    <w:lvl w:ilvl="7" w:tplc="B518C9C4">
      <w:start w:val="1"/>
      <w:numFmt w:val="bullet"/>
      <w:lvlText w:val="o"/>
      <w:lvlJc w:val="left"/>
      <w:pPr>
        <w:ind w:left="5760" w:hanging="360"/>
      </w:pPr>
      <w:rPr>
        <w:rFonts w:ascii="Courier New" w:hAnsi="Courier New" w:hint="default"/>
      </w:rPr>
    </w:lvl>
    <w:lvl w:ilvl="8" w:tplc="1562C124">
      <w:start w:val="1"/>
      <w:numFmt w:val="bullet"/>
      <w:lvlText w:val=""/>
      <w:lvlJc w:val="left"/>
      <w:pPr>
        <w:ind w:left="6480" w:hanging="360"/>
      </w:pPr>
      <w:rPr>
        <w:rFonts w:ascii="Wingdings" w:hAnsi="Wingdings" w:hint="default"/>
      </w:rPr>
    </w:lvl>
  </w:abstractNum>
  <w:abstractNum w:abstractNumId="7" w15:restartNumberingAfterBreak="0">
    <w:nsid w:val="1C7B622E"/>
    <w:multiLevelType w:val="hybridMultilevel"/>
    <w:tmpl w:val="8E720D12"/>
    <w:lvl w:ilvl="0" w:tplc="EE502314">
      <w:start w:val="1"/>
      <w:numFmt w:val="bullet"/>
      <w:lvlText w:val=""/>
      <w:lvlJc w:val="left"/>
      <w:pPr>
        <w:ind w:left="720" w:hanging="360"/>
      </w:pPr>
      <w:rPr>
        <w:rFonts w:ascii="Symbol" w:hAnsi="Symbol" w:hint="default"/>
      </w:rPr>
    </w:lvl>
    <w:lvl w:ilvl="1" w:tplc="FBE08E86">
      <w:start w:val="1"/>
      <w:numFmt w:val="bullet"/>
      <w:lvlText w:val=""/>
      <w:lvlJc w:val="left"/>
      <w:pPr>
        <w:ind w:left="1440" w:hanging="360"/>
      </w:pPr>
      <w:rPr>
        <w:rFonts w:ascii="Symbol" w:hAnsi="Symbol" w:hint="default"/>
      </w:rPr>
    </w:lvl>
    <w:lvl w:ilvl="2" w:tplc="3488CACA">
      <w:start w:val="1"/>
      <w:numFmt w:val="bullet"/>
      <w:lvlText w:val=""/>
      <w:lvlJc w:val="left"/>
      <w:pPr>
        <w:ind w:left="2160" w:hanging="360"/>
      </w:pPr>
      <w:rPr>
        <w:rFonts w:ascii="Wingdings" w:hAnsi="Wingdings" w:hint="default"/>
      </w:rPr>
    </w:lvl>
    <w:lvl w:ilvl="3" w:tplc="5CCC5886">
      <w:start w:val="1"/>
      <w:numFmt w:val="bullet"/>
      <w:lvlText w:val=""/>
      <w:lvlJc w:val="left"/>
      <w:pPr>
        <w:ind w:left="2880" w:hanging="360"/>
      </w:pPr>
      <w:rPr>
        <w:rFonts w:ascii="Symbol" w:hAnsi="Symbol" w:hint="default"/>
      </w:rPr>
    </w:lvl>
    <w:lvl w:ilvl="4" w:tplc="A0DA49D2">
      <w:start w:val="1"/>
      <w:numFmt w:val="bullet"/>
      <w:lvlText w:val="o"/>
      <w:lvlJc w:val="left"/>
      <w:pPr>
        <w:ind w:left="3600" w:hanging="360"/>
      </w:pPr>
      <w:rPr>
        <w:rFonts w:ascii="Courier New" w:hAnsi="Courier New" w:hint="default"/>
      </w:rPr>
    </w:lvl>
    <w:lvl w:ilvl="5" w:tplc="94F4BAF6">
      <w:start w:val="1"/>
      <w:numFmt w:val="bullet"/>
      <w:lvlText w:val=""/>
      <w:lvlJc w:val="left"/>
      <w:pPr>
        <w:ind w:left="4320" w:hanging="360"/>
      </w:pPr>
      <w:rPr>
        <w:rFonts w:ascii="Wingdings" w:hAnsi="Wingdings" w:hint="default"/>
      </w:rPr>
    </w:lvl>
    <w:lvl w:ilvl="6" w:tplc="F5E861D0">
      <w:start w:val="1"/>
      <w:numFmt w:val="bullet"/>
      <w:lvlText w:val=""/>
      <w:lvlJc w:val="left"/>
      <w:pPr>
        <w:ind w:left="5040" w:hanging="360"/>
      </w:pPr>
      <w:rPr>
        <w:rFonts w:ascii="Symbol" w:hAnsi="Symbol" w:hint="default"/>
      </w:rPr>
    </w:lvl>
    <w:lvl w:ilvl="7" w:tplc="E85E0B9A">
      <w:start w:val="1"/>
      <w:numFmt w:val="bullet"/>
      <w:lvlText w:val="o"/>
      <w:lvlJc w:val="left"/>
      <w:pPr>
        <w:ind w:left="5760" w:hanging="360"/>
      </w:pPr>
      <w:rPr>
        <w:rFonts w:ascii="Courier New" w:hAnsi="Courier New" w:hint="default"/>
      </w:rPr>
    </w:lvl>
    <w:lvl w:ilvl="8" w:tplc="8D2E879E">
      <w:start w:val="1"/>
      <w:numFmt w:val="bullet"/>
      <w:lvlText w:val=""/>
      <w:lvlJc w:val="left"/>
      <w:pPr>
        <w:ind w:left="6480" w:hanging="360"/>
      </w:pPr>
      <w:rPr>
        <w:rFonts w:ascii="Wingdings" w:hAnsi="Wingdings" w:hint="default"/>
      </w:rPr>
    </w:lvl>
  </w:abstractNum>
  <w:abstractNum w:abstractNumId="8" w15:restartNumberingAfterBreak="0">
    <w:nsid w:val="1DBEC45D"/>
    <w:multiLevelType w:val="hybridMultilevel"/>
    <w:tmpl w:val="CC72A7E8"/>
    <w:lvl w:ilvl="0" w:tplc="E810371A">
      <w:start w:val="1"/>
      <w:numFmt w:val="bullet"/>
      <w:lvlText w:val="-"/>
      <w:lvlJc w:val="left"/>
      <w:pPr>
        <w:ind w:left="720" w:hanging="360"/>
      </w:pPr>
      <w:rPr>
        <w:rFonts w:ascii="Calibri" w:hAnsi="Calibri" w:hint="default"/>
      </w:rPr>
    </w:lvl>
    <w:lvl w:ilvl="1" w:tplc="6C94D210">
      <w:start w:val="1"/>
      <w:numFmt w:val="bullet"/>
      <w:lvlText w:val="o"/>
      <w:lvlJc w:val="left"/>
      <w:pPr>
        <w:ind w:left="1440" w:hanging="360"/>
      </w:pPr>
      <w:rPr>
        <w:rFonts w:ascii="Courier New" w:hAnsi="Courier New" w:hint="default"/>
      </w:rPr>
    </w:lvl>
    <w:lvl w:ilvl="2" w:tplc="4B6CEC04">
      <w:start w:val="1"/>
      <w:numFmt w:val="bullet"/>
      <w:lvlText w:val=""/>
      <w:lvlJc w:val="left"/>
      <w:pPr>
        <w:ind w:left="2160" w:hanging="360"/>
      </w:pPr>
      <w:rPr>
        <w:rFonts w:ascii="Wingdings" w:hAnsi="Wingdings" w:hint="default"/>
      </w:rPr>
    </w:lvl>
    <w:lvl w:ilvl="3" w:tplc="F66E62A6">
      <w:start w:val="1"/>
      <w:numFmt w:val="bullet"/>
      <w:lvlText w:val=""/>
      <w:lvlJc w:val="left"/>
      <w:pPr>
        <w:ind w:left="2880" w:hanging="360"/>
      </w:pPr>
      <w:rPr>
        <w:rFonts w:ascii="Symbol" w:hAnsi="Symbol" w:hint="default"/>
      </w:rPr>
    </w:lvl>
    <w:lvl w:ilvl="4" w:tplc="07D01E8E">
      <w:start w:val="1"/>
      <w:numFmt w:val="bullet"/>
      <w:lvlText w:val="o"/>
      <w:lvlJc w:val="left"/>
      <w:pPr>
        <w:ind w:left="3600" w:hanging="360"/>
      </w:pPr>
      <w:rPr>
        <w:rFonts w:ascii="Courier New" w:hAnsi="Courier New" w:hint="default"/>
      </w:rPr>
    </w:lvl>
    <w:lvl w:ilvl="5" w:tplc="B49C57B4">
      <w:start w:val="1"/>
      <w:numFmt w:val="bullet"/>
      <w:lvlText w:val=""/>
      <w:lvlJc w:val="left"/>
      <w:pPr>
        <w:ind w:left="4320" w:hanging="360"/>
      </w:pPr>
      <w:rPr>
        <w:rFonts w:ascii="Wingdings" w:hAnsi="Wingdings" w:hint="default"/>
      </w:rPr>
    </w:lvl>
    <w:lvl w:ilvl="6" w:tplc="EA28AE66">
      <w:start w:val="1"/>
      <w:numFmt w:val="bullet"/>
      <w:lvlText w:val=""/>
      <w:lvlJc w:val="left"/>
      <w:pPr>
        <w:ind w:left="5040" w:hanging="360"/>
      </w:pPr>
      <w:rPr>
        <w:rFonts w:ascii="Symbol" w:hAnsi="Symbol" w:hint="default"/>
      </w:rPr>
    </w:lvl>
    <w:lvl w:ilvl="7" w:tplc="FEC45414">
      <w:start w:val="1"/>
      <w:numFmt w:val="bullet"/>
      <w:lvlText w:val="o"/>
      <w:lvlJc w:val="left"/>
      <w:pPr>
        <w:ind w:left="5760" w:hanging="360"/>
      </w:pPr>
      <w:rPr>
        <w:rFonts w:ascii="Courier New" w:hAnsi="Courier New" w:hint="default"/>
      </w:rPr>
    </w:lvl>
    <w:lvl w:ilvl="8" w:tplc="E4F2A220">
      <w:start w:val="1"/>
      <w:numFmt w:val="bullet"/>
      <w:lvlText w:val=""/>
      <w:lvlJc w:val="left"/>
      <w:pPr>
        <w:ind w:left="6480" w:hanging="360"/>
      </w:pPr>
      <w:rPr>
        <w:rFonts w:ascii="Wingdings" w:hAnsi="Wingdings" w:hint="default"/>
      </w:rPr>
    </w:lvl>
  </w:abstractNum>
  <w:abstractNum w:abstractNumId="9"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40E49E"/>
    <w:multiLevelType w:val="hybridMultilevel"/>
    <w:tmpl w:val="A09AA6B0"/>
    <w:lvl w:ilvl="0" w:tplc="3C04C848">
      <w:start w:val="1"/>
      <w:numFmt w:val="bullet"/>
      <w:lvlText w:val=""/>
      <w:lvlJc w:val="left"/>
      <w:pPr>
        <w:ind w:left="720" w:hanging="360"/>
      </w:pPr>
      <w:rPr>
        <w:rFonts w:ascii="Symbol" w:hAnsi="Symbol" w:hint="default"/>
      </w:rPr>
    </w:lvl>
    <w:lvl w:ilvl="1" w:tplc="15746F92">
      <w:start w:val="1"/>
      <w:numFmt w:val="bullet"/>
      <w:lvlText w:val="o"/>
      <w:lvlJc w:val="left"/>
      <w:pPr>
        <w:ind w:left="1440" w:hanging="360"/>
      </w:pPr>
      <w:rPr>
        <w:rFonts w:ascii="Courier New" w:hAnsi="Courier New" w:hint="default"/>
      </w:rPr>
    </w:lvl>
    <w:lvl w:ilvl="2" w:tplc="C2ACF710">
      <w:start w:val="1"/>
      <w:numFmt w:val="bullet"/>
      <w:lvlText w:val=""/>
      <w:lvlJc w:val="left"/>
      <w:pPr>
        <w:ind w:left="2160" w:hanging="360"/>
      </w:pPr>
      <w:rPr>
        <w:rFonts w:ascii="Wingdings" w:hAnsi="Wingdings" w:hint="default"/>
      </w:rPr>
    </w:lvl>
    <w:lvl w:ilvl="3" w:tplc="C980D650">
      <w:start w:val="1"/>
      <w:numFmt w:val="bullet"/>
      <w:lvlText w:val=""/>
      <w:lvlJc w:val="left"/>
      <w:pPr>
        <w:ind w:left="2880" w:hanging="360"/>
      </w:pPr>
      <w:rPr>
        <w:rFonts w:ascii="Symbol" w:hAnsi="Symbol" w:hint="default"/>
      </w:rPr>
    </w:lvl>
    <w:lvl w:ilvl="4" w:tplc="63CCFD4A">
      <w:start w:val="1"/>
      <w:numFmt w:val="bullet"/>
      <w:lvlText w:val="o"/>
      <w:lvlJc w:val="left"/>
      <w:pPr>
        <w:ind w:left="3600" w:hanging="360"/>
      </w:pPr>
      <w:rPr>
        <w:rFonts w:ascii="Courier New" w:hAnsi="Courier New" w:hint="default"/>
      </w:rPr>
    </w:lvl>
    <w:lvl w:ilvl="5" w:tplc="9AAE8ED6">
      <w:start w:val="1"/>
      <w:numFmt w:val="bullet"/>
      <w:lvlText w:val=""/>
      <w:lvlJc w:val="left"/>
      <w:pPr>
        <w:ind w:left="4320" w:hanging="360"/>
      </w:pPr>
      <w:rPr>
        <w:rFonts w:ascii="Wingdings" w:hAnsi="Wingdings" w:hint="default"/>
      </w:rPr>
    </w:lvl>
    <w:lvl w:ilvl="6" w:tplc="515ED7CA">
      <w:start w:val="1"/>
      <w:numFmt w:val="bullet"/>
      <w:lvlText w:val=""/>
      <w:lvlJc w:val="left"/>
      <w:pPr>
        <w:ind w:left="5040" w:hanging="360"/>
      </w:pPr>
      <w:rPr>
        <w:rFonts w:ascii="Symbol" w:hAnsi="Symbol" w:hint="default"/>
      </w:rPr>
    </w:lvl>
    <w:lvl w:ilvl="7" w:tplc="F6FE0646">
      <w:start w:val="1"/>
      <w:numFmt w:val="bullet"/>
      <w:lvlText w:val="o"/>
      <w:lvlJc w:val="left"/>
      <w:pPr>
        <w:ind w:left="5760" w:hanging="360"/>
      </w:pPr>
      <w:rPr>
        <w:rFonts w:ascii="Courier New" w:hAnsi="Courier New" w:hint="default"/>
      </w:rPr>
    </w:lvl>
    <w:lvl w:ilvl="8" w:tplc="0CE88B52">
      <w:start w:val="1"/>
      <w:numFmt w:val="bullet"/>
      <w:lvlText w:val=""/>
      <w:lvlJc w:val="left"/>
      <w:pPr>
        <w:ind w:left="6480" w:hanging="360"/>
      </w:pPr>
      <w:rPr>
        <w:rFonts w:ascii="Wingdings" w:hAnsi="Wingdings" w:hint="default"/>
      </w:rPr>
    </w:lvl>
  </w:abstractNum>
  <w:abstractNum w:abstractNumId="11" w15:restartNumberingAfterBreak="0">
    <w:nsid w:val="1FAB84D2"/>
    <w:multiLevelType w:val="hybridMultilevel"/>
    <w:tmpl w:val="BB60C43A"/>
    <w:lvl w:ilvl="0" w:tplc="62D28B86">
      <w:start w:val="1"/>
      <w:numFmt w:val="bullet"/>
      <w:lvlText w:val=""/>
      <w:lvlJc w:val="left"/>
      <w:pPr>
        <w:ind w:left="720" w:hanging="360"/>
      </w:pPr>
      <w:rPr>
        <w:rFonts w:ascii="Symbol" w:hAnsi="Symbol" w:hint="default"/>
      </w:rPr>
    </w:lvl>
    <w:lvl w:ilvl="1" w:tplc="333CCF0E">
      <w:start w:val="1"/>
      <w:numFmt w:val="bullet"/>
      <w:lvlText w:val="o"/>
      <w:lvlJc w:val="left"/>
      <w:pPr>
        <w:ind w:left="1440" w:hanging="360"/>
      </w:pPr>
      <w:rPr>
        <w:rFonts w:ascii="Courier New" w:hAnsi="Courier New" w:hint="default"/>
      </w:rPr>
    </w:lvl>
    <w:lvl w:ilvl="2" w:tplc="0C3E1182">
      <w:start w:val="1"/>
      <w:numFmt w:val="bullet"/>
      <w:lvlText w:val=""/>
      <w:lvlJc w:val="left"/>
      <w:pPr>
        <w:ind w:left="2160" w:hanging="360"/>
      </w:pPr>
      <w:rPr>
        <w:rFonts w:ascii="Wingdings" w:hAnsi="Wingdings" w:hint="default"/>
      </w:rPr>
    </w:lvl>
    <w:lvl w:ilvl="3" w:tplc="F05A2B4C">
      <w:start w:val="1"/>
      <w:numFmt w:val="bullet"/>
      <w:lvlText w:val=""/>
      <w:lvlJc w:val="left"/>
      <w:pPr>
        <w:ind w:left="2880" w:hanging="360"/>
      </w:pPr>
      <w:rPr>
        <w:rFonts w:ascii="Symbol" w:hAnsi="Symbol" w:hint="default"/>
      </w:rPr>
    </w:lvl>
    <w:lvl w:ilvl="4" w:tplc="712636A6">
      <w:start w:val="1"/>
      <w:numFmt w:val="bullet"/>
      <w:lvlText w:val="o"/>
      <w:lvlJc w:val="left"/>
      <w:pPr>
        <w:ind w:left="3600" w:hanging="360"/>
      </w:pPr>
      <w:rPr>
        <w:rFonts w:ascii="Courier New" w:hAnsi="Courier New" w:hint="default"/>
      </w:rPr>
    </w:lvl>
    <w:lvl w:ilvl="5" w:tplc="F14A6942">
      <w:start w:val="1"/>
      <w:numFmt w:val="bullet"/>
      <w:lvlText w:val=""/>
      <w:lvlJc w:val="left"/>
      <w:pPr>
        <w:ind w:left="4320" w:hanging="360"/>
      </w:pPr>
      <w:rPr>
        <w:rFonts w:ascii="Wingdings" w:hAnsi="Wingdings" w:hint="default"/>
      </w:rPr>
    </w:lvl>
    <w:lvl w:ilvl="6" w:tplc="756AE566">
      <w:start w:val="1"/>
      <w:numFmt w:val="bullet"/>
      <w:lvlText w:val=""/>
      <w:lvlJc w:val="left"/>
      <w:pPr>
        <w:ind w:left="5040" w:hanging="360"/>
      </w:pPr>
      <w:rPr>
        <w:rFonts w:ascii="Symbol" w:hAnsi="Symbol" w:hint="default"/>
      </w:rPr>
    </w:lvl>
    <w:lvl w:ilvl="7" w:tplc="05587F40">
      <w:start w:val="1"/>
      <w:numFmt w:val="bullet"/>
      <w:lvlText w:val="o"/>
      <w:lvlJc w:val="left"/>
      <w:pPr>
        <w:ind w:left="5760" w:hanging="360"/>
      </w:pPr>
      <w:rPr>
        <w:rFonts w:ascii="Courier New" w:hAnsi="Courier New" w:hint="default"/>
      </w:rPr>
    </w:lvl>
    <w:lvl w:ilvl="8" w:tplc="3C06438E">
      <w:start w:val="1"/>
      <w:numFmt w:val="bullet"/>
      <w:lvlText w:val=""/>
      <w:lvlJc w:val="left"/>
      <w:pPr>
        <w:ind w:left="6480" w:hanging="360"/>
      </w:pPr>
      <w:rPr>
        <w:rFonts w:ascii="Wingdings" w:hAnsi="Wingdings" w:hint="default"/>
      </w:rPr>
    </w:lvl>
  </w:abstractNum>
  <w:abstractNum w:abstractNumId="12" w15:restartNumberingAfterBreak="0">
    <w:nsid w:val="20EE7306"/>
    <w:multiLevelType w:val="hybridMultilevel"/>
    <w:tmpl w:val="2F7E6974"/>
    <w:lvl w:ilvl="0" w:tplc="F96AF050">
      <w:start w:val="1"/>
      <w:numFmt w:val="bullet"/>
      <w:lvlText w:val="-"/>
      <w:lvlJc w:val="left"/>
      <w:pPr>
        <w:ind w:left="720" w:hanging="360"/>
      </w:pPr>
      <w:rPr>
        <w:rFonts w:ascii="Calibri" w:hAnsi="Calibri" w:hint="default"/>
      </w:rPr>
    </w:lvl>
    <w:lvl w:ilvl="1" w:tplc="E1DA1450">
      <w:start w:val="1"/>
      <w:numFmt w:val="bullet"/>
      <w:lvlText w:val="o"/>
      <w:lvlJc w:val="left"/>
      <w:pPr>
        <w:ind w:left="1440" w:hanging="360"/>
      </w:pPr>
      <w:rPr>
        <w:rFonts w:ascii="Courier New" w:hAnsi="Courier New" w:hint="default"/>
      </w:rPr>
    </w:lvl>
    <w:lvl w:ilvl="2" w:tplc="AE42C244">
      <w:start w:val="1"/>
      <w:numFmt w:val="bullet"/>
      <w:lvlText w:val=""/>
      <w:lvlJc w:val="left"/>
      <w:pPr>
        <w:ind w:left="2160" w:hanging="360"/>
      </w:pPr>
      <w:rPr>
        <w:rFonts w:ascii="Wingdings" w:hAnsi="Wingdings" w:hint="default"/>
      </w:rPr>
    </w:lvl>
    <w:lvl w:ilvl="3" w:tplc="201C1506">
      <w:start w:val="1"/>
      <w:numFmt w:val="bullet"/>
      <w:lvlText w:val=""/>
      <w:lvlJc w:val="left"/>
      <w:pPr>
        <w:ind w:left="2880" w:hanging="360"/>
      </w:pPr>
      <w:rPr>
        <w:rFonts w:ascii="Symbol" w:hAnsi="Symbol" w:hint="default"/>
      </w:rPr>
    </w:lvl>
    <w:lvl w:ilvl="4" w:tplc="FD68128C">
      <w:start w:val="1"/>
      <w:numFmt w:val="bullet"/>
      <w:lvlText w:val="o"/>
      <w:lvlJc w:val="left"/>
      <w:pPr>
        <w:ind w:left="3600" w:hanging="360"/>
      </w:pPr>
      <w:rPr>
        <w:rFonts w:ascii="Courier New" w:hAnsi="Courier New" w:hint="default"/>
      </w:rPr>
    </w:lvl>
    <w:lvl w:ilvl="5" w:tplc="E4180ACA">
      <w:start w:val="1"/>
      <w:numFmt w:val="bullet"/>
      <w:lvlText w:val=""/>
      <w:lvlJc w:val="left"/>
      <w:pPr>
        <w:ind w:left="4320" w:hanging="360"/>
      </w:pPr>
      <w:rPr>
        <w:rFonts w:ascii="Wingdings" w:hAnsi="Wingdings" w:hint="default"/>
      </w:rPr>
    </w:lvl>
    <w:lvl w:ilvl="6" w:tplc="3CD6393E">
      <w:start w:val="1"/>
      <w:numFmt w:val="bullet"/>
      <w:lvlText w:val=""/>
      <w:lvlJc w:val="left"/>
      <w:pPr>
        <w:ind w:left="5040" w:hanging="360"/>
      </w:pPr>
      <w:rPr>
        <w:rFonts w:ascii="Symbol" w:hAnsi="Symbol" w:hint="default"/>
      </w:rPr>
    </w:lvl>
    <w:lvl w:ilvl="7" w:tplc="50A68964">
      <w:start w:val="1"/>
      <w:numFmt w:val="bullet"/>
      <w:lvlText w:val="o"/>
      <w:lvlJc w:val="left"/>
      <w:pPr>
        <w:ind w:left="5760" w:hanging="360"/>
      </w:pPr>
      <w:rPr>
        <w:rFonts w:ascii="Courier New" w:hAnsi="Courier New" w:hint="default"/>
      </w:rPr>
    </w:lvl>
    <w:lvl w:ilvl="8" w:tplc="3DE04072">
      <w:start w:val="1"/>
      <w:numFmt w:val="bullet"/>
      <w:lvlText w:val=""/>
      <w:lvlJc w:val="left"/>
      <w:pPr>
        <w:ind w:left="6480" w:hanging="360"/>
      </w:pPr>
      <w:rPr>
        <w:rFonts w:ascii="Wingdings" w:hAnsi="Wingdings" w:hint="default"/>
      </w:rPr>
    </w:lvl>
  </w:abstractNum>
  <w:abstractNum w:abstractNumId="13" w15:restartNumberingAfterBreak="0">
    <w:nsid w:val="25103B74"/>
    <w:multiLevelType w:val="hybridMultilevel"/>
    <w:tmpl w:val="360CFC18"/>
    <w:lvl w:ilvl="0" w:tplc="B7C4629C">
      <w:start w:val="1"/>
      <w:numFmt w:val="bullet"/>
      <w:lvlText w:val="·"/>
      <w:lvlJc w:val="left"/>
      <w:pPr>
        <w:ind w:left="720" w:hanging="360"/>
      </w:pPr>
      <w:rPr>
        <w:rFonts w:ascii="Symbol" w:hAnsi="Symbol" w:hint="default"/>
      </w:rPr>
    </w:lvl>
    <w:lvl w:ilvl="1" w:tplc="7B306940">
      <w:start w:val="1"/>
      <w:numFmt w:val="bullet"/>
      <w:lvlText w:val="o"/>
      <w:lvlJc w:val="left"/>
      <w:pPr>
        <w:ind w:left="1440" w:hanging="360"/>
      </w:pPr>
      <w:rPr>
        <w:rFonts w:ascii="Courier New" w:hAnsi="Courier New" w:hint="default"/>
      </w:rPr>
    </w:lvl>
    <w:lvl w:ilvl="2" w:tplc="2D904384">
      <w:start w:val="1"/>
      <w:numFmt w:val="bullet"/>
      <w:lvlText w:val=""/>
      <w:lvlJc w:val="left"/>
      <w:pPr>
        <w:ind w:left="2160" w:hanging="360"/>
      </w:pPr>
      <w:rPr>
        <w:rFonts w:ascii="Wingdings" w:hAnsi="Wingdings" w:hint="default"/>
      </w:rPr>
    </w:lvl>
    <w:lvl w:ilvl="3" w:tplc="775C723E">
      <w:start w:val="1"/>
      <w:numFmt w:val="bullet"/>
      <w:lvlText w:val=""/>
      <w:lvlJc w:val="left"/>
      <w:pPr>
        <w:ind w:left="2880" w:hanging="360"/>
      </w:pPr>
      <w:rPr>
        <w:rFonts w:ascii="Symbol" w:hAnsi="Symbol" w:hint="default"/>
      </w:rPr>
    </w:lvl>
    <w:lvl w:ilvl="4" w:tplc="42005E08">
      <w:start w:val="1"/>
      <w:numFmt w:val="bullet"/>
      <w:lvlText w:val="o"/>
      <w:lvlJc w:val="left"/>
      <w:pPr>
        <w:ind w:left="3600" w:hanging="360"/>
      </w:pPr>
      <w:rPr>
        <w:rFonts w:ascii="Courier New" w:hAnsi="Courier New" w:hint="default"/>
      </w:rPr>
    </w:lvl>
    <w:lvl w:ilvl="5" w:tplc="AF748BA0">
      <w:start w:val="1"/>
      <w:numFmt w:val="bullet"/>
      <w:lvlText w:val=""/>
      <w:lvlJc w:val="left"/>
      <w:pPr>
        <w:ind w:left="4320" w:hanging="360"/>
      </w:pPr>
      <w:rPr>
        <w:rFonts w:ascii="Wingdings" w:hAnsi="Wingdings" w:hint="default"/>
      </w:rPr>
    </w:lvl>
    <w:lvl w:ilvl="6" w:tplc="2326D0D6">
      <w:start w:val="1"/>
      <w:numFmt w:val="bullet"/>
      <w:lvlText w:val=""/>
      <w:lvlJc w:val="left"/>
      <w:pPr>
        <w:ind w:left="5040" w:hanging="360"/>
      </w:pPr>
      <w:rPr>
        <w:rFonts w:ascii="Symbol" w:hAnsi="Symbol" w:hint="default"/>
      </w:rPr>
    </w:lvl>
    <w:lvl w:ilvl="7" w:tplc="2818A158">
      <w:start w:val="1"/>
      <w:numFmt w:val="bullet"/>
      <w:lvlText w:val="o"/>
      <w:lvlJc w:val="left"/>
      <w:pPr>
        <w:ind w:left="5760" w:hanging="360"/>
      </w:pPr>
      <w:rPr>
        <w:rFonts w:ascii="Courier New" w:hAnsi="Courier New" w:hint="default"/>
      </w:rPr>
    </w:lvl>
    <w:lvl w:ilvl="8" w:tplc="3A54355A">
      <w:start w:val="1"/>
      <w:numFmt w:val="bullet"/>
      <w:lvlText w:val=""/>
      <w:lvlJc w:val="left"/>
      <w:pPr>
        <w:ind w:left="6480" w:hanging="360"/>
      </w:pPr>
      <w:rPr>
        <w:rFonts w:ascii="Wingdings" w:hAnsi="Wingdings" w:hint="default"/>
      </w:rPr>
    </w:lvl>
  </w:abstractNum>
  <w:abstractNum w:abstractNumId="14" w15:restartNumberingAfterBreak="0">
    <w:nsid w:val="269F2BFF"/>
    <w:multiLevelType w:val="hybridMultilevel"/>
    <w:tmpl w:val="9544D46A"/>
    <w:lvl w:ilvl="0" w:tplc="9BD0FE9E">
      <w:start w:val="1"/>
      <w:numFmt w:val="bullet"/>
      <w:lvlText w:val=""/>
      <w:lvlJc w:val="left"/>
      <w:pPr>
        <w:ind w:left="720" w:hanging="360"/>
      </w:pPr>
      <w:rPr>
        <w:rFonts w:ascii="Symbol" w:hAnsi="Symbol" w:hint="default"/>
      </w:rPr>
    </w:lvl>
    <w:lvl w:ilvl="1" w:tplc="AC2ED578">
      <w:start w:val="1"/>
      <w:numFmt w:val="bullet"/>
      <w:lvlText w:val="o"/>
      <w:lvlJc w:val="left"/>
      <w:pPr>
        <w:ind w:left="1440" w:hanging="360"/>
      </w:pPr>
      <w:rPr>
        <w:rFonts w:ascii="Courier New" w:hAnsi="Courier New" w:hint="default"/>
      </w:rPr>
    </w:lvl>
    <w:lvl w:ilvl="2" w:tplc="17686B8A">
      <w:start w:val="1"/>
      <w:numFmt w:val="bullet"/>
      <w:lvlText w:val=""/>
      <w:lvlJc w:val="left"/>
      <w:pPr>
        <w:ind w:left="2160" w:hanging="360"/>
      </w:pPr>
      <w:rPr>
        <w:rFonts w:ascii="Wingdings" w:hAnsi="Wingdings" w:hint="default"/>
      </w:rPr>
    </w:lvl>
    <w:lvl w:ilvl="3" w:tplc="0CF44204">
      <w:start w:val="1"/>
      <w:numFmt w:val="bullet"/>
      <w:lvlText w:val=""/>
      <w:lvlJc w:val="left"/>
      <w:pPr>
        <w:ind w:left="2880" w:hanging="360"/>
      </w:pPr>
      <w:rPr>
        <w:rFonts w:ascii="Symbol" w:hAnsi="Symbol" w:hint="default"/>
      </w:rPr>
    </w:lvl>
    <w:lvl w:ilvl="4" w:tplc="F32A4FF4">
      <w:start w:val="1"/>
      <w:numFmt w:val="bullet"/>
      <w:lvlText w:val="o"/>
      <w:lvlJc w:val="left"/>
      <w:pPr>
        <w:ind w:left="3600" w:hanging="360"/>
      </w:pPr>
      <w:rPr>
        <w:rFonts w:ascii="Courier New" w:hAnsi="Courier New" w:hint="default"/>
      </w:rPr>
    </w:lvl>
    <w:lvl w:ilvl="5" w:tplc="B61496F6">
      <w:start w:val="1"/>
      <w:numFmt w:val="bullet"/>
      <w:lvlText w:val=""/>
      <w:lvlJc w:val="left"/>
      <w:pPr>
        <w:ind w:left="4320" w:hanging="360"/>
      </w:pPr>
      <w:rPr>
        <w:rFonts w:ascii="Wingdings" w:hAnsi="Wingdings" w:hint="default"/>
      </w:rPr>
    </w:lvl>
    <w:lvl w:ilvl="6" w:tplc="C980C30A">
      <w:start w:val="1"/>
      <w:numFmt w:val="bullet"/>
      <w:lvlText w:val=""/>
      <w:lvlJc w:val="left"/>
      <w:pPr>
        <w:ind w:left="5040" w:hanging="360"/>
      </w:pPr>
      <w:rPr>
        <w:rFonts w:ascii="Symbol" w:hAnsi="Symbol" w:hint="default"/>
      </w:rPr>
    </w:lvl>
    <w:lvl w:ilvl="7" w:tplc="DA6627C8">
      <w:start w:val="1"/>
      <w:numFmt w:val="bullet"/>
      <w:lvlText w:val="o"/>
      <w:lvlJc w:val="left"/>
      <w:pPr>
        <w:ind w:left="5760" w:hanging="360"/>
      </w:pPr>
      <w:rPr>
        <w:rFonts w:ascii="Courier New" w:hAnsi="Courier New" w:hint="default"/>
      </w:rPr>
    </w:lvl>
    <w:lvl w:ilvl="8" w:tplc="990861E6">
      <w:start w:val="1"/>
      <w:numFmt w:val="bullet"/>
      <w:lvlText w:val=""/>
      <w:lvlJc w:val="left"/>
      <w:pPr>
        <w:ind w:left="6480" w:hanging="360"/>
      </w:pPr>
      <w:rPr>
        <w:rFonts w:ascii="Wingdings" w:hAnsi="Wingdings" w:hint="default"/>
      </w:rPr>
    </w:lvl>
  </w:abstractNum>
  <w:abstractNum w:abstractNumId="15" w15:restartNumberingAfterBreak="0">
    <w:nsid w:val="29F433D3"/>
    <w:multiLevelType w:val="hybridMultilevel"/>
    <w:tmpl w:val="E4368A7A"/>
    <w:lvl w:ilvl="0" w:tplc="FA308DB6">
      <w:start w:val="1"/>
      <w:numFmt w:val="bullet"/>
      <w:lvlText w:val="-"/>
      <w:lvlJc w:val="left"/>
      <w:pPr>
        <w:ind w:left="720" w:hanging="360"/>
      </w:pPr>
      <w:rPr>
        <w:rFonts w:ascii="Calibri" w:hAnsi="Calibri" w:hint="default"/>
      </w:rPr>
    </w:lvl>
    <w:lvl w:ilvl="1" w:tplc="2AD69AA4">
      <w:start w:val="1"/>
      <w:numFmt w:val="bullet"/>
      <w:lvlText w:val="o"/>
      <w:lvlJc w:val="left"/>
      <w:pPr>
        <w:ind w:left="1440" w:hanging="360"/>
      </w:pPr>
      <w:rPr>
        <w:rFonts w:ascii="Courier New" w:hAnsi="Courier New" w:hint="default"/>
      </w:rPr>
    </w:lvl>
    <w:lvl w:ilvl="2" w:tplc="25327000">
      <w:start w:val="1"/>
      <w:numFmt w:val="bullet"/>
      <w:lvlText w:val=""/>
      <w:lvlJc w:val="left"/>
      <w:pPr>
        <w:ind w:left="2160" w:hanging="360"/>
      </w:pPr>
      <w:rPr>
        <w:rFonts w:ascii="Wingdings" w:hAnsi="Wingdings" w:hint="default"/>
      </w:rPr>
    </w:lvl>
    <w:lvl w:ilvl="3" w:tplc="50A65DA0">
      <w:start w:val="1"/>
      <w:numFmt w:val="bullet"/>
      <w:lvlText w:val=""/>
      <w:lvlJc w:val="left"/>
      <w:pPr>
        <w:ind w:left="2880" w:hanging="360"/>
      </w:pPr>
      <w:rPr>
        <w:rFonts w:ascii="Symbol" w:hAnsi="Symbol" w:hint="default"/>
      </w:rPr>
    </w:lvl>
    <w:lvl w:ilvl="4" w:tplc="327E9762">
      <w:start w:val="1"/>
      <w:numFmt w:val="bullet"/>
      <w:lvlText w:val="o"/>
      <w:lvlJc w:val="left"/>
      <w:pPr>
        <w:ind w:left="3600" w:hanging="360"/>
      </w:pPr>
      <w:rPr>
        <w:rFonts w:ascii="Courier New" w:hAnsi="Courier New" w:hint="default"/>
      </w:rPr>
    </w:lvl>
    <w:lvl w:ilvl="5" w:tplc="2B9C8768">
      <w:start w:val="1"/>
      <w:numFmt w:val="bullet"/>
      <w:lvlText w:val=""/>
      <w:lvlJc w:val="left"/>
      <w:pPr>
        <w:ind w:left="4320" w:hanging="360"/>
      </w:pPr>
      <w:rPr>
        <w:rFonts w:ascii="Wingdings" w:hAnsi="Wingdings" w:hint="default"/>
      </w:rPr>
    </w:lvl>
    <w:lvl w:ilvl="6" w:tplc="37460654">
      <w:start w:val="1"/>
      <w:numFmt w:val="bullet"/>
      <w:lvlText w:val=""/>
      <w:lvlJc w:val="left"/>
      <w:pPr>
        <w:ind w:left="5040" w:hanging="360"/>
      </w:pPr>
      <w:rPr>
        <w:rFonts w:ascii="Symbol" w:hAnsi="Symbol" w:hint="default"/>
      </w:rPr>
    </w:lvl>
    <w:lvl w:ilvl="7" w:tplc="FF086478">
      <w:start w:val="1"/>
      <w:numFmt w:val="bullet"/>
      <w:lvlText w:val="o"/>
      <w:lvlJc w:val="left"/>
      <w:pPr>
        <w:ind w:left="5760" w:hanging="360"/>
      </w:pPr>
      <w:rPr>
        <w:rFonts w:ascii="Courier New" w:hAnsi="Courier New" w:hint="default"/>
      </w:rPr>
    </w:lvl>
    <w:lvl w:ilvl="8" w:tplc="CD7498EE">
      <w:start w:val="1"/>
      <w:numFmt w:val="bullet"/>
      <w:lvlText w:val=""/>
      <w:lvlJc w:val="left"/>
      <w:pPr>
        <w:ind w:left="6480" w:hanging="360"/>
      </w:pPr>
      <w:rPr>
        <w:rFonts w:ascii="Wingdings" w:hAnsi="Wingdings" w:hint="default"/>
      </w:rPr>
    </w:lvl>
  </w:abstractNum>
  <w:abstractNum w:abstractNumId="16" w15:restartNumberingAfterBreak="0">
    <w:nsid w:val="2A58D6E3"/>
    <w:multiLevelType w:val="hybridMultilevel"/>
    <w:tmpl w:val="49223584"/>
    <w:lvl w:ilvl="0" w:tplc="5406F294">
      <w:start w:val="1"/>
      <w:numFmt w:val="bullet"/>
      <w:lvlText w:val="-"/>
      <w:lvlJc w:val="left"/>
      <w:pPr>
        <w:ind w:left="720" w:hanging="360"/>
      </w:pPr>
      <w:rPr>
        <w:rFonts w:ascii="Calibri" w:hAnsi="Calibri" w:hint="default"/>
      </w:rPr>
    </w:lvl>
    <w:lvl w:ilvl="1" w:tplc="E2B249E0">
      <w:start w:val="1"/>
      <w:numFmt w:val="bullet"/>
      <w:lvlText w:val="o"/>
      <w:lvlJc w:val="left"/>
      <w:pPr>
        <w:ind w:left="1440" w:hanging="360"/>
      </w:pPr>
      <w:rPr>
        <w:rFonts w:ascii="Courier New" w:hAnsi="Courier New" w:hint="default"/>
      </w:rPr>
    </w:lvl>
    <w:lvl w:ilvl="2" w:tplc="A60EEBC2">
      <w:start w:val="1"/>
      <w:numFmt w:val="bullet"/>
      <w:lvlText w:val=""/>
      <w:lvlJc w:val="left"/>
      <w:pPr>
        <w:ind w:left="2160" w:hanging="360"/>
      </w:pPr>
      <w:rPr>
        <w:rFonts w:ascii="Wingdings" w:hAnsi="Wingdings" w:hint="default"/>
      </w:rPr>
    </w:lvl>
    <w:lvl w:ilvl="3" w:tplc="FAA8AAD0">
      <w:start w:val="1"/>
      <w:numFmt w:val="bullet"/>
      <w:lvlText w:val=""/>
      <w:lvlJc w:val="left"/>
      <w:pPr>
        <w:ind w:left="2880" w:hanging="360"/>
      </w:pPr>
      <w:rPr>
        <w:rFonts w:ascii="Symbol" w:hAnsi="Symbol" w:hint="default"/>
      </w:rPr>
    </w:lvl>
    <w:lvl w:ilvl="4" w:tplc="6EF8A308">
      <w:start w:val="1"/>
      <w:numFmt w:val="bullet"/>
      <w:lvlText w:val="o"/>
      <w:lvlJc w:val="left"/>
      <w:pPr>
        <w:ind w:left="3600" w:hanging="360"/>
      </w:pPr>
      <w:rPr>
        <w:rFonts w:ascii="Courier New" w:hAnsi="Courier New" w:hint="default"/>
      </w:rPr>
    </w:lvl>
    <w:lvl w:ilvl="5" w:tplc="0118368E">
      <w:start w:val="1"/>
      <w:numFmt w:val="bullet"/>
      <w:lvlText w:val=""/>
      <w:lvlJc w:val="left"/>
      <w:pPr>
        <w:ind w:left="4320" w:hanging="360"/>
      </w:pPr>
      <w:rPr>
        <w:rFonts w:ascii="Wingdings" w:hAnsi="Wingdings" w:hint="default"/>
      </w:rPr>
    </w:lvl>
    <w:lvl w:ilvl="6" w:tplc="3C7CE284">
      <w:start w:val="1"/>
      <w:numFmt w:val="bullet"/>
      <w:lvlText w:val=""/>
      <w:lvlJc w:val="left"/>
      <w:pPr>
        <w:ind w:left="5040" w:hanging="360"/>
      </w:pPr>
      <w:rPr>
        <w:rFonts w:ascii="Symbol" w:hAnsi="Symbol" w:hint="default"/>
      </w:rPr>
    </w:lvl>
    <w:lvl w:ilvl="7" w:tplc="638A223A">
      <w:start w:val="1"/>
      <w:numFmt w:val="bullet"/>
      <w:lvlText w:val="o"/>
      <w:lvlJc w:val="left"/>
      <w:pPr>
        <w:ind w:left="5760" w:hanging="360"/>
      </w:pPr>
      <w:rPr>
        <w:rFonts w:ascii="Courier New" w:hAnsi="Courier New" w:hint="default"/>
      </w:rPr>
    </w:lvl>
    <w:lvl w:ilvl="8" w:tplc="8ECEF76A">
      <w:start w:val="1"/>
      <w:numFmt w:val="bullet"/>
      <w:lvlText w:val=""/>
      <w:lvlJc w:val="left"/>
      <w:pPr>
        <w:ind w:left="6480" w:hanging="360"/>
      </w:pPr>
      <w:rPr>
        <w:rFonts w:ascii="Wingdings" w:hAnsi="Wingdings" w:hint="default"/>
      </w:rPr>
    </w:lvl>
  </w:abstractNum>
  <w:abstractNum w:abstractNumId="17" w15:restartNumberingAfterBreak="0">
    <w:nsid w:val="2FD04C1C"/>
    <w:multiLevelType w:val="hybridMultilevel"/>
    <w:tmpl w:val="DC82E04A"/>
    <w:lvl w:ilvl="0" w:tplc="107EF0FC">
      <w:start w:val="1"/>
      <w:numFmt w:val="bullet"/>
      <w:lvlText w:val="-"/>
      <w:lvlJc w:val="left"/>
      <w:pPr>
        <w:ind w:left="720" w:hanging="360"/>
      </w:pPr>
      <w:rPr>
        <w:rFonts w:ascii="Calibri" w:hAnsi="Calibri" w:hint="default"/>
      </w:rPr>
    </w:lvl>
    <w:lvl w:ilvl="1" w:tplc="8250D550">
      <w:start w:val="1"/>
      <w:numFmt w:val="bullet"/>
      <w:lvlText w:val="o"/>
      <w:lvlJc w:val="left"/>
      <w:pPr>
        <w:ind w:left="1440" w:hanging="360"/>
      </w:pPr>
      <w:rPr>
        <w:rFonts w:ascii="Courier New" w:hAnsi="Courier New" w:hint="default"/>
      </w:rPr>
    </w:lvl>
    <w:lvl w:ilvl="2" w:tplc="201ACC86">
      <w:start w:val="1"/>
      <w:numFmt w:val="bullet"/>
      <w:lvlText w:val=""/>
      <w:lvlJc w:val="left"/>
      <w:pPr>
        <w:ind w:left="2160" w:hanging="360"/>
      </w:pPr>
      <w:rPr>
        <w:rFonts w:ascii="Wingdings" w:hAnsi="Wingdings" w:hint="default"/>
      </w:rPr>
    </w:lvl>
    <w:lvl w:ilvl="3" w:tplc="A648B58E">
      <w:start w:val="1"/>
      <w:numFmt w:val="bullet"/>
      <w:lvlText w:val=""/>
      <w:lvlJc w:val="left"/>
      <w:pPr>
        <w:ind w:left="2880" w:hanging="360"/>
      </w:pPr>
      <w:rPr>
        <w:rFonts w:ascii="Symbol" w:hAnsi="Symbol" w:hint="default"/>
      </w:rPr>
    </w:lvl>
    <w:lvl w:ilvl="4" w:tplc="7A14BA82">
      <w:start w:val="1"/>
      <w:numFmt w:val="bullet"/>
      <w:lvlText w:val="o"/>
      <w:lvlJc w:val="left"/>
      <w:pPr>
        <w:ind w:left="3600" w:hanging="360"/>
      </w:pPr>
      <w:rPr>
        <w:rFonts w:ascii="Courier New" w:hAnsi="Courier New" w:hint="default"/>
      </w:rPr>
    </w:lvl>
    <w:lvl w:ilvl="5" w:tplc="BBD8BFE6">
      <w:start w:val="1"/>
      <w:numFmt w:val="bullet"/>
      <w:lvlText w:val=""/>
      <w:lvlJc w:val="left"/>
      <w:pPr>
        <w:ind w:left="4320" w:hanging="360"/>
      </w:pPr>
      <w:rPr>
        <w:rFonts w:ascii="Wingdings" w:hAnsi="Wingdings" w:hint="default"/>
      </w:rPr>
    </w:lvl>
    <w:lvl w:ilvl="6" w:tplc="57C4739C">
      <w:start w:val="1"/>
      <w:numFmt w:val="bullet"/>
      <w:lvlText w:val=""/>
      <w:lvlJc w:val="left"/>
      <w:pPr>
        <w:ind w:left="5040" w:hanging="360"/>
      </w:pPr>
      <w:rPr>
        <w:rFonts w:ascii="Symbol" w:hAnsi="Symbol" w:hint="default"/>
      </w:rPr>
    </w:lvl>
    <w:lvl w:ilvl="7" w:tplc="94945C0E">
      <w:start w:val="1"/>
      <w:numFmt w:val="bullet"/>
      <w:lvlText w:val="o"/>
      <w:lvlJc w:val="left"/>
      <w:pPr>
        <w:ind w:left="5760" w:hanging="360"/>
      </w:pPr>
      <w:rPr>
        <w:rFonts w:ascii="Courier New" w:hAnsi="Courier New" w:hint="default"/>
      </w:rPr>
    </w:lvl>
    <w:lvl w:ilvl="8" w:tplc="04941640">
      <w:start w:val="1"/>
      <w:numFmt w:val="bullet"/>
      <w:lvlText w:val=""/>
      <w:lvlJc w:val="left"/>
      <w:pPr>
        <w:ind w:left="6480" w:hanging="360"/>
      </w:pPr>
      <w:rPr>
        <w:rFonts w:ascii="Wingdings" w:hAnsi="Wingdings" w:hint="default"/>
      </w:rPr>
    </w:lvl>
  </w:abstractNum>
  <w:abstractNum w:abstractNumId="18" w15:restartNumberingAfterBreak="0">
    <w:nsid w:val="3AA2AF28"/>
    <w:multiLevelType w:val="hybridMultilevel"/>
    <w:tmpl w:val="CB562F60"/>
    <w:lvl w:ilvl="0" w:tplc="F1EA437A">
      <w:start w:val="1"/>
      <w:numFmt w:val="bullet"/>
      <w:lvlText w:val="·"/>
      <w:lvlJc w:val="left"/>
      <w:pPr>
        <w:ind w:left="720" w:hanging="360"/>
      </w:pPr>
      <w:rPr>
        <w:rFonts w:ascii="Symbol" w:hAnsi="Symbol" w:hint="default"/>
      </w:rPr>
    </w:lvl>
    <w:lvl w:ilvl="1" w:tplc="052EFD1C">
      <w:start w:val="1"/>
      <w:numFmt w:val="bullet"/>
      <w:lvlText w:val="o"/>
      <w:lvlJc w:val="left"/>
      <w:pPr>
        <w:ind w:left="1440" w:hanging="360"/>
      </w:pPr>
      <w:rPr>
        <w:rFonts w:ascii="Courier New" w:hAnsi="Courier New" w:hint="default"/>
      </w:rPr>
    </w:lvl>
    <w:lvl w:ilvl="2" w:tplc="C19AE258">
      <w:start w:val="1"/>
      <w:numFmt w:val="bullet"/>
      <w:lvlText w:val=""/>
      <w:lvlJc w:val="left"/>
      <w:pPr>
        <w:ind w:left="2160" w:hanging="360"/>
      </w:pPr>
      <w:rPr>
        <w:rFonts w:ascii="Wingdings" w:hAnsi="Wingdings" w:hint="default"/>
      </w:rPr>
    </w:lvl>
    <w:lvl w:ilvl="3" w:tplc="F86270A4">
      <w:start w:val="1"/>
      <w:numFmt w:val="bullet"/>
      <w:lvlText w:val=""/>
      <w:lvlJc w:val="left"/>
      <w:pPr>
        <w:ind w:left="2880" w:hanging="360"/>
      </w:pPr>
      <w:rPr>
        <w:rFonts w:ascii="Symbol" w:hAnsi="Symbol" w:hint="default"/>
      </w:rPr>
    </w:lvl>
    <w:lvl w:ilvl="4" w:tplc="A5BEDBDE">
      <w:start w:val="1"/>
      <w:numFmt w:val="bullet"/>
      <w:lvlText w:val="o"/>
      <w:lvlJc w:val="left"/>
      <w:pPr>
        <w:ind w:left="3600" w:hanging="360"/>
      </w:pPr>
      <w:rPr>
        <w:rFonts w:ascii="Courier New" w:hAnsi="Courier New" w:hint="default"/>
      </w:rPr>
    </w:lvl>
    <w:lvl w:ilvl="5" w:tplc="62608422">
      <w:start w:val="1"/>
      <w:numFmt w:val="bullet"/>
      <w:lvlText w:val=""/>
      <w:lvlJc w:val="left"/>
      <w:pPr>
        <w:ind w:left="4320" w:hanging="360"/>
      </w:pPr>
      <w:rPr>
        <w:rFonts w:ascii="Wingdings" w:hAnsi="Wingdings" w:hint="default"/>
      </w:rPr>
    </w:lvl>
    <w:lvl w:ilvl="6" w:tplc="A9C0CC3A">
      <w:start w:val="1"/>
      <w:numFmt w:val="bullet"/>
      <w:lvlText w:val=""/>
      <w:lvlJc w:val="left"/>
      <w:pPr>
        <w:ind w:left="5040" w:hanging="360"/>
      </w:pPr>
      <w:rPr>
        <w:rFonts w:ascii="Symbol" w:hAnsi="Symbol" w:hint="default"/>
      </w:rPr>
    </w:lvl>
    <w:lvl w:ilvl="7" w:tplc="735AA0E4">
      <w:start w:val="1"/>
      <w:numFmt w:val="bullet"/>
      <w:lvlText w:val="o"/>
      <w:lvlJc w:val="left"/>
      <w:pPr>
        <w:ind w:left="5760" w:hanging="360"/>
      </w:pPr>
      <w:rPr>
        <w:rFonts w:ascii="Courier New" w:hAnsi="Courier New" w:hint="default"/>
      </w:rPr>
    </w:lvl>
    <w:lvl w:ilvl="8" w:tplc="E402DD56">
      <w:start w:val="1"/>
      <w:numFmt w:val="bullet"/>
      <w:lvlText w:val=""/>
      <w:lvlJc w:val="left"/>
      <w:pPr>
        <w:ind w:left="6480" w:hanging="360"/>
      </w:pPr>
      <w:rPr>
        <w:rFonts w:ascii="Wingdings" w:hAnsi="Wingdings" w:hint="default"/>
      </w:rPr>
    </w:lvl>
  </w:abstractNum>
  <w:abstractNum w:abstractNumId="19" w15:restartNumberingAfterBreak="0">
    <w:nsid w:val="3C60336B"/>
    <w:multiLevelType w:val="hybridMultilevel"/>
    <w:tmpl w:val="AA16B6C8"/>
    <w:lvl w:ilvl="0" w:tplc="B4C218E8">
      <w:start w:val="1"/>
      <w:numFmt w:val="bullet"/>
      <w:lvlText w:val="-"/>
      <w:lvlJc w:val="left"/>
      <w:pPr>
        <w:ind w:left="720" w:hanging="360"/>
      </w:pPr>
      <w:rPr>
        <w:rFonts w:ascii="Calibri" w:hAnsi="Calibri" w:hint="default"/>
      </w:rPr>
    </w:lvl>
    <w:lvl w:ilvl="1" w:tplc="BA26DCA4">
      <w:start w:val="1"/>
      <w:numFmt w:val="bullet"/>
      <w:lvlText w:val="o"/>
      <w:lvlJc w:val="left"/>
      <w:pPr>
        <w:ind w:left="1440" w:hanging="360"/>
      </w:pPr>
      <w:rPr>
        <w:rFonts w:ascii="Courier New" w:hAnsi="Courier New" w:hint="default"/>
      </w:rPr>
    </w:lvl>
    <w:lvl w:ilvl="2" w:tplc="F8FC6F3C">
      <w:start w:val="1"/>
      <w:numFmt w:val="bullet"/>
      <w:lvlText w:val=""/>
      <w:lvlJc w:val="left"/>
      <w:pPr>
        <w:ind w:left="2160" w:hanging="360"/>
      </w:pPr>
      <w:rPr>
        <w:rFonts w:ascii="Wingdings" w:hAnsi="Wingdings" w:hint="default"/>
      </w:rPr>
    </w:lvl>
    <w:lvl w:ilvl="3" w:tplc="CE761F1C">
      <w:start w:val="1"/>
      <w:numFmt w:val="bullet"/>
      <w:lvlText w:val=""/>
      <w:lvlJc w:val="left"/>
      <w:pPr>
        <w:ind w:left="2880" w:hanging="360"/>
      </w:pPr>
      <w:rPr>
        <w:rFonts w:ascii="Symbol" w:hAnsi="Symbol" w:hint="default"/>
      </w:rPr>
    </w:lvl>
    <w:lvl w:ilvl="4" w:tplc="E444B936">
      <w:start w:val="1"/>
      <w:numFmt w:val="bullet"/>
      <w:lvlText w:val="o"/>
      <w:lvlJc w:val="left"/>
      <w:pPr>
        <w:ind w:left="3600" w:hanging="360"/>
      </w:pPr>
      <w:rPr>
        <w:rFonts w:ascii="Courier New" w:hAnsi="Courier New" w:hint="default"/>
      </w:rPr>
    </w:lvl>
    <w:lvl w:ilvl="5" w:tplc="C67C216A">
      <w:start w:val="1"/>
      <w:numFmt w:val="bullet"/>
      <w:lvlText w:val=""/>
      <w:lvlJc w:val="left"/>
      <w:pPr>
        <w:ind w:left="4320" w:hanging="360"/>
      </w:pPr>
      <w:rPr>
        <w:rFonts w:ascii="Wingdings" w:hAnsi="Wingdings" w:hint="default"/>
      </w:rPr>
    </w:lvl>
    <w:lvl w:ilvl="6" w:tplc="61182AFC">
      <w:start w:val="1"/>
      <w:numFmt w:val="bullet"/>
      <w:lvlText w:val=""/>
      <w:lvlJc w:val="left"/>
      <w:pPr>
        <w:ind w:left="5040" w:hanging="360"/>
      </w:pPr>
      <w:rPr>
        <w:rFonts w:ascii="Symbol" w:hAnsi="Symbol" w:hint="default"/>
      </w:rPr>
    </w:lvl>
    <w:lvl w:ilvl="7" w:tplc="8FA65E02">
      <w:start w:val="1"/>
      <w:numFmt w:val="bullet"/>
      <w:lvlText w:val="o"/>
      <w:lvlJc w:val="left"/>
      <w:pPr>
        <w:ind w:left="5760" w:hanging="360"/>
      </w:pPr>
      <w:rPr>
        <w:rFonts w:ascii="Courier New" w:hAnsi="Courier New" w:hint="default"/>
      </w:rPr>
    </w:lvl>
    <w:lvl w:ilvl="8" w:tplc="0D2CBB0A">
      <w:start w:val="1"/>
      <w:numFmt w:val="bullet"/>
      <w:lvlText w:val=""/>
      <w:lvlJc w:val="left"/>
      <w:pPr>
        <w:ind w:left="6480" w:hanging="360"/>
      </w:pPr>
      <w:rPr>
        <w:rFonts w:ascii="Wingdings" w:hAnsi="Wingdings" w:hint="default"/>
      </w:rPr>
    </w:lvl>
  </w:abstractNum>
  <w:abstractNum w:abstractNumId="20" w15:restartNumberingAfterBreak="0">
    <w:nsid w:val="3CED13D9"/>
    <w:multiLevelType w:val="multilevel"/>
    <w:tmpl w:val="4FC6E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3BBA60B"/>
    <w:multiLevelType w:val="hybridMultilevel"/>
    <w:tmpl w:val="EE54B470"/>
    <w:lvl w:ilvl="0" w:tplc="BE9C07E8">
      <w:start w:val="1"/>
      <w:numFmt w:val="bullet"/>
      <w:lvlText w:val=""/>
      <w:lvlJc w:val="left"/>
      <w:pPr>
        <w:ind w:left="720" w:hanging="360"/>
      </w:pPr>
      <w:rPr>
        <w:rFonts w:ascii="Symbol" w:hAnsi="Symbol" w:hint="default"/>
      </w:rPr>
    </w:lvl>
    <w:lvl w:ilvl="1" w:tplc="B1DCFAA2">
      <w:start w:val="1"/>
      <w:numFmt w:val="bullet"/>
      <w:lvlText w:val="o"/>
      <w:lvlJc w:val="left"/>
      <w:pPr>
        <w:ind w:left="1440" w:hanging="360"/>
      </w:pPr>
      <w:rPr>
        <w:rFonts w:ascii="Courier New" w:hAnsi="Courier New" w:hint="default"/>
      </w:rPr>
    </w:lvl>
    <w:lvl w:ilvl="2" w:tplc="BA6A03D4">
      <w:start w:val="1"/>
      <w:numFmt w:val="bullet"/>
      <w:lvlText w:val=""/>
      <w:lvlJc w:val="left"/>
      <w:pPr>
        <w:ind w:left="2160" w:hanging="360"/>
      </w:pPr>
      <w:rPr>
        <w:rFonts w:ascii="Wingdings" w:hAnsi="Wingdings" w:hint="default"/>
      </w:rPr>
    </w:lvl>
    <w:lvl w:ilvl="3" w:tplc="153ABC0E">
      <w:start w:val="1"/>
      <w:numFmt w:val="bullet"/>
      <w:lvlText w:val=""/>
      <w:lvlJc w:val="left"/>
      <w:pPr>
        <w:ind w:left="2880" w:hanging="360"/>
      </w:pPr>
      <w:rPr>
        <w:rFonts w:ascii="Symbol" w:hAnsi="Symbol" w:hint="default"/>
      </w:rPr>
    </w:lvl>
    <w:lvl w:ilvl="4" w:tplc="F1747F8C">
      <w:start w:val="1"/>
      <w:numFmt w:val="bullet"/>
      <w:lvlText w:val="o"/>
      <w:lvlJc w:val="left"/>
      <w:pPr>
        <w:ind w:left="3600" w:hanging="360"/>
      </w:pPr>
      <w:rPr>
        <w:rFonts w:ascii="Courier New" w:hAnsi="Courier New" w:hint="default"/>
      </w:rPr>
    </w:lvl>
    <w:lvl w:ilvl="5" w:tplc="8FECB59A">
      <w:start w:val="1"/>
      <w:numFmt w:val="bullet"/>
      <w:lvlText w:val=""/>
      <w:lvlJc w:val="left"/>
      <w:pPr>
        <w:ind w:left="4320" w:hanging="360"/>
      </w:pPr>
      <w:rPr>
        <w:rFonts w:ascii="Wingdings" w:hAnsi="Wingdings" w:hint="default"/>
      </w:rPr>
    </w:lvl>
    <w:lvl w:ilvl="6" w:tplc="81B446D8">
      <w:start w:val="1"/>
      <w:numFmt w:val="bullet"/>
      <w:lvlText w:val=""/>
      <w:lvlJc w:val="left"/>
      <w:pPr>
        <w:ind w:left="5040" w:hanging="360"/>
      </w:pPr>
      <w:rPr>
        <w:rFonts w:ascii="Symbol" w:hAnsi="Symbol" w:hint="default"/>
      </w:rPr>
    </w:lvl>
    <w:lvl w:ilvl="7" w:tplc="3328DD10">
      <w:start w:val="1"/>
      <w:numFmt w:val="bullet"/>
      <w:lvlText w:val="o"/>
      <w:lvlJc w:val="left"/>
      <w:pPr>
        <w:ind w:left="5760" w:hanging="360"/>
      </w:pPr>
      <w:rPr>
        <w:rFonts w:ascii="Courier New" w:hAnsi="Courier New" w:hint="default"/>
      </w:rPr>
    </w:lvl>
    <w:lvl w:ilvl="8" w:tplc="50008314">
      <w:start w:val="1"/>
      <w:numFmt w:val="bullet"/>
      <w:lvlText w:val=""/>
      <w:lvlJc w:val="left"/>
      <w:pPr>
        <w:ind w:left="6480" w:hanging="360"/>
      </w:pPr>
      <w:rPr>
        <w:rFonts w:ascii="Wingdings" w:hAnsi="Wingdings" w:hint="default"/>
      </w:rPr>
    </w:lvl>
  </w:abstractNum>
  <w:abstractNum w:abstractNumId="24" w15:restartNumberingAfterBreak="0">
    <w:nsid w:val="449A04B5"/>
    <w:multiLevelType w:val="multilevel"/>
    <w:tmpl w:val="90A45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4A7682"/>
    <w:multiLevelType w:val="hybridMultilevel"/>
    <w:tmpl w:val="EBA6DD32"/>
    <w:lvl w:ilvl="0" w:tplc="49AE1E96">
      <w:start w:val="1"/>
      <w:numFmt w:val="bullet"/>
      <w:lvlText w:val=""/>
      <w:lvlJc w:val="left"/>
      <w:pPr>
        <w:ind w:left="720" w:hanging="360"/>
      </w:pPr>
      <w:rPr>
        <w:rFonts w:ascii="Symbol" w:hAnsi="Symbol" w:hint="default"/>
      </w:rPr>
    </w:lvl>
    <w:lvl w:ilvl="1" w:tplc="B13853C4">
      <w:start w:val="1"/>
      <w:numFmt w:val="bullet"/>
      <w:lvlText w:val="o"/>
      <w:lvlJc w:val="left"/>
      <w:pPr>
        <w:ind w:left="1440" w:hanging="360"/>
      </w:pPr>
      <w:rPr>
        <w:rFonts w:ascii="Courier New" w:hAnsi="Courier New" w:hint="default"/>
      </w:rPr>
    </w:lvl>
    <w:lvl w:ilvl="2" w:tplc="EB06E5AA">
      <w:start w:val="1"/>
      <w:numFmt w:val="bullet"/>
      <w:lvlText w:val=""/>
      <w:lvlJc w:val="left"/>
      <w:pPr>
        <w:ind w:left="2160" w:hanging="360"/>
      </w:pPr>
      <w:rPr>
        <w:rFonts w:ascii="Symbol" w:hAnsi="Symbol" w:hint="default"/>
      </w:rPr>
    </w:lvl>
    <w:lvl w:ilvl="3" w:tplc="3886B6F2">
      <w:start w:val="1"/>
      <w:numFmt w:val="bullet"/>
      <w:lvlText w:val=""/>
      <w:lvlJc w:val="left"/>
      <w:pPr>
        <w:ind w:left="2880" w:hanging="360"/>
      </w:pPr>
      <w:rPr>
        <w:rFonts w:ascii="Symbol" w:hAnsi="Symbol" w:hint="default"/>
      </w:rPr>
    </w:lvl>
    <w:lvl w:ilvl="4" w:tplc="D2C8C53C">
      <w:start w:val="1"/>
      <w:numFmt w:val="bullet"/>
      <w:lvlText w:val="o"/>
      <w:lvlJc w:val="left"/>
      <w:pPr>
        <w:ind w:left="3600" w:hanging="360"/>
      </w:pPr>
      <w:rPr>
        <w:rFonts w:ascii="Courier New" w:hAnsi="Courier New" w:hint="default"/>
      </w:rPr>
    </w:lvl>
    <w:lvl w:ilvl="5" w:tplc="17CE818E">
      <w:start w:val="1"/>
      <w:numFmt w:val="bullet"/>
      <w:lvlText w:val=""/>
      <w:lvlJc w:val="left"/>
      <w:pPr>
        <w:ind w:left="4320" w:hanging="360"/>
      </w:pPr>
      <w:rPr>
        <w:rFonts w:ascii="Wingdings" w:hAnsi="Wingdings" w:hint="default"/>
      </w:rPr>
    </w:lvl>
    <w:lvl w:ilvl="6" w:tplc="9A4CDD36">
      <w:start w:val="1"/>
      <w:numFmt w:val="bullet"/>
      <w:lvlText w:val=""/>
      <w:lvlJc w:val="left"/>
      <w:pPr>
        <w:ind w:left="5040" w:hanging="360"/>
      </w:pPr>
      <w:rPr>
        <w:rFonts w:ascii="Symbol" w:hAnsi="Symbol" w:hint="default"/>
      </w:rPr>
    </w:lvl>
    <w:lvl w:ilvl="7" w:tplc="FE52350E">
      <w:start w:val="1"/>
      <w:numFmt w:val="bullet"/>
      <w:lvlText w:val="o"/>
      <w:lvlJc w:val="left"/>
      <w:pPr>
        <w:ind w:left="5760" w:hanging="360"/>
      </w:pPr>
      <w:rPr>
        <w:rFonts w:ascii="Courier New" w:hAnsi="Courier New" w:hint="default"/>
      </w:rPr>
    </w:lvl>
    <w:lvl w:ilvl="8" w:tplc="E1C00C8C">
      <w:start w:val="1"/>
      <w:numFmt w:val="bullet"/>
      <w:lvlText w:val=""/>
      <w:lvlJc w:val="left"/>
      <w:pPr>
        <w:ind w:left="6480" w:hanging="360"/>
      </w:pPr>
      <w:rPr>
        <w:rFonts w:ascii="Wingdings" w:hAnsi="Wingdings" w:hint="default"/>
      </w:rPr>
    </w:lvl>
  </w:abstractNum>
  <w:abstractNum w:abstractNumId="26"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8F7380"/>
    <w:multiLevelType w:val="hybridMultilevel"/>
    <w:tmpl w:val="9A923E92"/>
    <w:lvl w:ilvl="0" w:tplc="D78A5C9A">
      <w:start w:val="1"/>
      <w:numFmt w:val="bullet"/>
      <w:lvlText w:val=""/>
      <w:lvlJc w:val="left"/>
      <w:pPr>
        <w:ind w:left="720" w:hanging="360"/>
      </w:pPr>
      <w:rPr>
        <w:rFonts w:ascii="Symbol" w:hAnsi="Symbol" w:hint="default"/>
      </w:rPr>
    </w:lvl>
    <w:lvl w:ilvl="1" w:tplc="1B806A22">
      <w:start w:val="1"/>
      <w:numFmt w:val="bullet"/>
      <w:lvlText w:val="o"/>
      <w:lvlJc w:val="left"/>
      <w:pPr>
        <w:ind w:left="1440" w:hanging="360"/>
      </w:pPr>
      <w:rPr>
        <w:rFonts w:ascii="Courier New" w:hAnsi="Courier New" w:hint="default"/>
      </w:rPr>
    </w:lvl>
    <w:lvl w:ilvl="2" w:tplc="12801928">
      <w:start w:val="1"/>
      <w:numFmt w:val="bullet"/>
      <w:lvlText w:val=""/>
      <w:lvlJc w:val="left"/>
      <w:pPr>
        <w:ind w:left="2160" w:hanging="360"/>
      </w:pPr>
      <w:rPr>
        <w:rFonts w:ascii="Wingdings" w:hAnsi="Wingdings" w:hint="default"/>
      </w:rPr>
    </w:lvl>
    <w:lvl w:ilvl="3" w:tplc="9D566432">
      <w:start w:val="1"/>
      <w:numFmt w:val="bullet"/>
      <w:lvlText w:val=""/>
      <w:lvlJc w:val="left"/>
      <w:pPr>
        <w:ind w:left="2880" w:hanging="360"/>
      </w:pPr>
      <w:rPr>
        <w:rFonts w:ascii="Symbol" w:hAnsi="Symbol" w:hint="default"/>
      </w:rPr>
    </w:lvl>
    <w:lvl w:ilvl="4" w:tplc="33D01636">
      <w:start w:val="1"/>
      <w:numFmt w:val="bullet"/>
      <w:lvlText w:val="o"/>
      <w:lvlJc w:val="left"/>
      <w:pPr>
        <w:ind w:left="3600" w:hanging="360"/>
      </w:pPr>
      <w:rPr>
        <w:rFonts w:ascii="Courier New" w:hAnsi="Courier New" w:hint="default"/>
      </w:rPr>
    </w:lvl>
    <w:lvl w:ilvl="5" w:tplc="69AAFC18">
      <w:start w:val="1"/>
      <w:numFmt w:val="bullet"/>
      <w:lvlText w:val=""/>
      <w:lvlJc w:val="left"/>
      <w:pPr>
        <w:ind w:left="4320" w:hanging="360"/>
      </w:pPr>
      <w:rPr>
        <w:rFonts w:ascii="Wingdings" w:hAnsi="Wingdings" w:hint="default"/>
      </w:rPr>
    </w:lvl>
    <w:lvl w:ilvl="6" w:tplc="B9F46716">
      <w:start w:val="1"/>
      <w:numFmt w:val="bullet"/>
      <w:lvlText w:val=""/>
      <w:lvlJc w:val="left"/>
      <w:pPr>
        <w:ind w:left="5040" w:hanging="360"/>
      </w:pPr>
      <w:rPr>
        <w:rFonts w:ascii="Symbol" w:hAnsi="Symbol" w:hint="default"/>
      </w:rPr>
    </w:lvl>
    <w:lvl w:ilvl="7" w:tplc="26E45FCC">
      <w:start w:val="1"/>
      <w:numFmt w:val="bullet"/>
      <w:lvlText w:val="o"/>
      <w:lvlJc w:val="left"/>
      <w:pPr>
        <w:ind w:left="5760" w:hanging="360"/>
      </w:pPr>
      <w:rPr>
        <w:rFonts w:ascii="Courier New" w:hAnsi="Courier New" w:hint="default"/>
      </w:rPr>
    </w:lvl>
    <w:lvl w:ilvl="8" w:tplc="82D6F5BC">
      <w:start w:val="1"/>
      <w:numFmt w:val="bullet"/>
      <w:lvlText w:val=""/>
      <w:lvlJc w:val="left"/>
      <w:pPr>
        <w:ind w:left="6480" w:hanging="360"/>
      </w:pPr>
      <w:rPr>
        <w:rFonts w:ascii="Wingdings" w:hAnsi="Wingdings" w:hint="default"/>
      </w:rPr>
    </w:lvl>
  </w:abstractNum>
  <w:abstractNum w:abstractNumId="28" w15:restartNumberingAfterBreak="0">
    <w:nsid w:val="567F0186"/>
    <w:multiLevelType w:val="hybridMultilevel"/>
    <w:tmpl w:val="1D2A1CCC"/>
    <w:lvl w:ilvl="0" w:tplc="03A88A58">
      <w:start w:val="1"/>
      <w:numFmt w:val="bullet"/>
      <w:lvlText w:val=""/>
      <w:lvlJc w:val="left"/>
      <w:pPr>
        <w:ind w:left="720" w:hanging="360"/>
      </w:pPr>
      <w:rPr>
        <w:rFonts w:ascii="Symbol" w:hAnsi="Symbol" w:hint="default"/>
      </w:rPr>
    </w:lvl>
    <w:lvl w:ilvl="1" w:tplc="DFBE1300">
      <w:start w:val="1"/>
      <w:numFmt w:val="bullet"/>
      <w:lvlText w:val="o"/>
      <w:lvlJc w:val="left"/>
      <w:pPr>
        <w:ind w:left="1440" w:hanging="360"/>
      </w:pPr>
      <w:rPr>
        <w:rFonts w:ascii="Courier New" w:hAnsi="Courier New" w:hint="default"/>
      </w:rPr>
    </w:lvl>
    <w:lvl w:ilvl="2" w:tplc="5DA4F7E2">
      <w:start w:val="1"/>
      <w:numFmt w:val="bullet"/>
      <w:lvlText w:val=""/>
      <w:lvlJc w:val="left"/>
      <w:pPr>
        <w:ind w:left="2160" w:hanging="360"/>
      </w:pPr>
      <w:rPr>
        <w:rFonts w:ascii="Symbol" w:hAnsi="Symbol" w:hint="default"/>
      </w:rPr>
    </w:lvl>
    <w:lvl w:ilvl="3" w:tplc="601C69A0">
      <w:start w:val="1"/>
      <w:numFmt w:val="bullet"/>
      <w:lvlText w:val=""/>
      <w:lvlJc w:val="left"/>
      <w:pPr>
        <w:ind w:left="2880" w:hanging="360"/>
      </w:pPr>
      <w:rPr>
        <w:rFonts w:ascii="Symbol" w:hAnsi="Symbol" w:hint="default"/>
      </w:rPr>
    </w:lvl>
    <w:lvl w:ilvl="4" w:tplc="96909E42">
      <w:start w:val="1"/>
      <w:numFmt w:val="bullet"/>
      <w:lvlText w:val="o"/>
      <w:lvlJc w:val="left"/>
      <w:pPr>
        <w:ind w:left="3600" w:hanging="360"/>
      </w:pPr>
      <w:rPr>
        <w:rFonts w:ascii="Courier New" w:hAnsi="Courier New" w:hint="default"/>
      </w:rPr>
    </w:lvl>
    <w:lvl w:ilvl="5" w:tplc="D13A4B24">
      <w:start w:val="1"/>
      <w:numFmt w:val="bullet"/>
      <w:lvlText w:val=""/>
      <w:lvlJc w:val="left"/>
      <w:pPr>
        <w:ind w:left="4320" w:hanging="360"/>
      </w:pPr>
      <w:rPr>
        <w:rFonts w:ascii="Wingdings" w:hAnsi="Wingdings" w:hint="default"/>
      </w:rPr>
    </w:lvl>
    <w:lvl w:ilvl="6" w:tplc="0BE835CC">
      <w:start w:val="1"/>
      <w:numFmt w:val="bullet"/>
      <w:lvlText w:val=""/>
      <w:lvlJc w:val="left"/>
      <w:pPr>
        <w:ind w:left="5040" w:hanging="360"/>
      </w:pPr>
      <w:rPr>
        <w:rFonts w:ascii="Symbol" w:hAnsi="Symbol" w:hint="default"/>
      </w:rPr>
    </w:lvl>
    <w:lvl w:ilvl="7" w:tplc="3C8070D4">
      <w:start w:val="1"/>
      <w:numFmt w:val="bullet"/>
      <w:lvlText w:val="o"/>
      <w:lvlJc w:val="left"/>
      <w:pPr>
        <w:ind w:left="5760" w:hanging="360"/>
      </w:pPr>
      <w:rPr>
        <w:rFonts w:ascii="Courier New" w:hAnsi="Courier New" w:hint="default"/>
      </w:rPr>
    </w:lvl>
    <w:lvl w:ilvl="8" w:tplc="0218AF14">
      <w:start w:val="1"/>
      <w:numFmt w:val="bullet"/>
      <w:lvlText w:val=""/>
      <w:lvlJc w:val="left"/>
      <w:pPr>
        <w:ind w:left="6480" w:hanging="360"/>
      </w:pPr>
      <w:rPr>
        <w:rFonts w:ascii="Wingdings" w:hAnsi="Wingdings" w:hint="default"/>
      </w:rPr>
    </w:lvl>
  </w:abstractNum>
  <w:abstractNum w:abstractNumId="29" w15:restartNumberingAfterBreak="0">
    <w:nsid w:val="59A560C9"/>
    <w:multiLevelType w:val="hybridMultilevel"/>
    <w:tmpl w:val="78F4B73C"/>
    <w:lvl w:ilvl="0" w:tplc="ECAE6522">
      <w:start w:val="1"/>
      <w:numFmt w:val="bullet"/>
      <w:lvlText w:val=""/>
      <w:lvlJc w:val="left"/>
      <w:pPr>
        <w:ind w:left="720" w:hanging="360"/>
      </w:pPr>
      <w:rPr>
        <w:rFonts w:ascii="Symbol" w:hAnsi="Symbol" w:hint="default"/>
      </w:rPr>
    </w:lvl>
    <w:lvl w:ilvl="1" w:tplc="3BC6A17E">
      <w:start w:val="1"/>
      <w:numFmt w:val="bullet"/>
      <w:lvlText w:val="o"/>
      <w:lvlJc w:val="left"/>
      <w:pPr>
        <w:ind w:left="1440" w:hanging="360"/>
      </w:pPr>
      <w:rPr>
        <w:rFonts w:ascii="Courier New" w:hAnsi="Courier New" w:hint="default"/>
      </w:rPr>
    </w:lvl>
    <w:lvl w:ilvl="2" w:tplc="FFBA4366">
      <w:start w:val="1"/>
      <w:numFmt w:val="bullet"/>
      <w:lvlText w:val=""/>
      <w:lvlJc w:val="left"/>
      <w:pPr>
        <w:ind w:left="2160" w:hanging="360"/>
      </w:pPr>
      <w:rPr>
        <w:rFonts w:ascii="Wingdings" w:hAnsi="Wingdings" w:hint="default"/>
      </w:rPr>
    </w:lvl>
    <w:lvl w:ilvl="3" w:tplc="13DAD00C">
      <w:start w:val="1"/>
      <w:numFmt w:val="bullet"/>
      <w:lvlText w:val=""/>
      <w:lvlJc w:val="left"/>
      <w:pPr>
        <w:ind w:left="2880" w:hanging="360"/>
      </w:pPr>
      <w:rPr>
        <w:rFonts w:ascii="Symbol" w:hAnsi="Symbol" w:hint="default"/>
      </w:rPr>
    </w:lvl>
    <w:lvl w:ilvl="4" w:tplc="18FA8D28">
      <w:start w:val="1"/>
      <w:numFmt w:val="bullet"/>
      <w:lvlText w:val="o"/>
      <w:lvlJc w:val="left"/>
      <w:pPr>
        <w:ind w:left="3600" w:hanging="360"/>
      </w:pPr>
      <w:rPr>
        <w:rFonts w:ascii="Courier New" w:hAnsi="Courier New" w:hint="default"/>
      </w:rPr>
    </w:lvl>
    <w:lvl w:ilvl="5" w:tplc="A8BA8010">
      <w:start w:val="1"/>
      <w:numFmt w:val="bullet"/>
      <w:lvlText w:val=""/>
      <w:lvlJc w:val="left"/>
      <w:pPr>
        <w:ind w:left="4320" w:hanging="360"/>
      </w:pPr>
      <w:rPr>
        <w:rFonts w:ascii="Wingdings" w:hAnsi="Wingdings" w:hint="default"/>
      </w:rPr>
    </w:lvl>
    <w:lvl w:ilvl="6" w:tplc="6664AA18">
      <w:start w:val="1"/>
      <w:numFmt w:val="bullet"/>
      <w:lvlText w:val=""/>
      <w:lvlJc w:val="left"/>
      <w:pPr>
        <w:ind w:left="5040" w:hanging="360"/>
      </w:pPr>
      <w:rPr>
        <w:rFonts w:ascii="Symbol" w:hAnsi="Symbol" w:hint="default"/>
      </w:rPr>
    </w:lvl>
    <w:lvl w:ilvl="7" w:tplc="E3189666">
      <w:start w:val="1"/>
      <w:numFmt w:val="bullet"/>
      <w:lvlText w:val="o"/>
      <w:lvlJc w:val="left"/>
      <w:pPr>
        <w:ind w:left="5760" w:hanging="360"/>
      </w:pPr>
      <w:rPr>
        <w:rFonts w:ascii="Courier New" w:hAnsi="Courier New" w:hint="default"/>
      </w:rPr>
    </w:lvl>
    <w:lvl w:ilvl="8" w:tplc="3DDEBFE6">
      <w:start w:val="1"/>
      <w:numFmt w:val="bullet"/>
      <w:lvlText w:val=""/>
      <w:lvlJc w:val="left"/>
      <w:pPr>
        <w:ind w:left="6480" w:hanging="360"/>
      </w:pPr>
      <w:rPr>
        <w:rFonts w:ascii="Wingdings" w:hAnsi="Wingdings" w:hint="default"/>
      </w:rPr>
    </w:lvl>
  </w:abstractNum>
  <w:abstractNum w:abstractNumId="30" w15:restartNumberingAfterBreak="0">
    <w:nsid w:val="5AF93814"/>
    <w:multiLevelType w:val="hybridMultilevel"/>
    <w:tmpl w:val="1354C652"/>
    <w:lvl w:ilvl="0" w:tplc="AD9A7B06">
      <w:start w:val="1"/>
      <w:numFmt w:val="bullet"/>
      <w:lvlText w:val="·"/>
      <w:lvlJc w:val="left"/>
      <w:pPr>
        <w:ind w:left="720" w:hanging="360"/>
      </w:pPr>
      <w:rPr>
        <w:rFonts w:ascii="Symbol" w:hAnsi="Symbol" w:hint="default"/>
      </w:rPr>
    </w:lvl>
    <w:lvl w:ilvl="1" w:tplc="061E117E">
      <w:start w:val="1"/>
      <w:numFmt w:val="bullet"/>
      <w:lvlText w:val="o"/>
      <w:lvlJc w:val="left"/>
      <w:pPr>
        <w:ind w:left="1440" w:hanging="360"/>
      </w:pPr>
      <w:rPr>
        <w:rFonts w:ascii="Courier New" w:hAnsi="Courier New" w:hint="default"/>
      </w:rPr>
    </w:lvl>
    <w:lvl w:ilvl="2" w:tplc="69068670">
      <w:start w:val="1"/>
      <w:numFmt w:val="bullet"/>
      <w:lvlText w:val=""/>
      <w:lvlJc w:val="left"/>
      <w:pPr>
        <w:ind w:left="2160" w:hanging="360"/>
      </w:pPr>
      <w:rPr>
        <w:rFonts w:ascii="Wingdings" w:hAnsi="Wingdings" w:hint="default"/>
      </w:rPr>
    </w:lvl>
    <w:lvl w:ilvl="3" w:tplc="0088CFD2">
      <w:start w:val="1"/>
      <w:numFmt w:val="bullet"/>
      <w:lvlText w:val=""/>
      <w:lvlJc w:val="left"/>
      <w:pPr>
        <w:ind w:left="2880" w:hanging="360"/>
      </w:pPr>
      <w:rPr>
        <w:rFonts w:ascii="Symbol" w:hAnsi="Symbol" w:hint="default"/>
      </w:rPr>
    </w:lvl>
    <w:lvl w:ilvl="4" w:tplc="48289278">
      <w:start w:val="1"/>
      <w:numFmt w:val="bullet"/>
      <w:lvlText w:val="o"/>
      <w:lvlJc w:val="left"/>
      <w:pPr>
        <w:ind w:left="3600" w:hanging="360"/>
      </w:pPr>
      <w:rPr>
        <w:rFonts w:ascii="Courier New" w:hAnsi="Courier New" w:hint="default"/>
      </w:rPr>
    </w:lvl>
    <w:lvl w:ilvl="5" w:tplc="98F2EFE0">
      <w:start w:val="1"/>
      <w:numFmt w:val="bullet"/>
      <w:lvlText w:val=""/>
      <w:lvlJc w:val="left"/>
      <w:pPr>
        <w:ind w:left="4320" w:hanging="360"/>
      </w:pPr>
      <w:rPr>
        <w:rFonts w:ascii="Wingdings" w:hAnsi="Wingdings" w:hint="default"/>
      </w:rPr>
    </w:lvl>
    <w:lvl w:ilvl="6" w:tplc="E682A6A0">
      <w:start w:val="1"/>
      <w:numFmt w:val="bullet"/>
      <w:lvlText w:val=""/>
      <w:lvlJc w:val="left"/>
      <w:pPr>
        <w:ind w:left="5040" w:hanging="360"/>
      </w:pPr>
      <w:rPr>
        <w:rFonts w:ascii="Symbol" w:hAnsi="Symbol" w:hint="default"/>
      </w:rPr>
    </w:lvl>
    <w:lvl w:ilvl="7" w:tplc="C37E5DB8">
      <w:start w:val="1"/>
      <w:numFmt w:val="bullet"/>
      <w:lvlText w:val="o"/>
      <w:lvlJc w:val="left"/>
      <w:pPr>
        <w:ind w:left="5760" w:hanging="360"/>
      </w:pPr>
      <w:rPr>
        <w:rFonts w:ascii="Courier New" w:hAnsi="Courier New" w:hint="default"/>
      </w:rPr>
    </w:lvl>
    <w:lvl w:ilvl="8" w:tplc="B4129D14">
      <w:start w:val="1"/>
      <w:numFmt w:val="bullet"/>
      <w:lvlText w:val=""/>
      <w:lvlJc w:val="left"/>
      <w:pPr>
        <w:ind w:left="6480" w:hanging="360"/>
      </w:pPr>
      <w:rPr>
        <w:rFonts w:ascii="Wingdings" w:hAnsi="Wingdings" w:hint="default"/>
      </w:rPr>
    </w:lvl>
  </w:abstractNum>
  <w:abstractNum w:abstractNumId="31" w15:restartNumberingAfterBreak="0">
    <w:nsid w:val="5CE22599"/>
    <w:multiLevelType w:val="hybridMultilevel"/>
    <w:tmpl w:val="87FA2630"/>
    <w:lvl w:ilvl="0" w:tplc="5762C604">
      <w:start w:val="1"/>
      <w:numFmt w:val="bullet"/>
      <w:lvlText w:val="·"/>
      <w:lvlJc w:val="left"/>
      <w:pPr>
        <w:ind w:left="720" w:hanging="360"/>
      </w:pPr>
      <w:rPr>
        <w:rFonts w:ascii="Symbol" w:hAnsi="Symbol" w:hint="default"/>
      </w:rPr>
    </w:lvl>
    <w:lvl w:ilvl="1" w:tplc="2A40403C">
      <w:start w:val="1"/>
      <w:numFmt w:val="bullet"/>
      <w:lvlText w:val="o"/>
      <w:lvlJc w:val="left"/>
      <w:pPr>
        <w:ind w:left="1440" w:hanging="360"/>
      </w:pPr>
      <w:rPr>
        <w:rFonts w:ascii="Courier New" w:hAnsi="Courier New" w:hint="default"/>
      </w:rPr>
    </w:lvl>
    <w:lvl w:ilvl="2" w:tplc="B6485CEA">
      <w:start w:val="1"/>
      <w:numFmt w:val="bullet"/>
      <w:lvlText w:val=""/>
      <w:lvlJc w:val="left"/>
      <w:pPr>
        <w:ind w:left="2160" w:hanging="360"/>
      </w:pPr>
      <w:rPr>
        <w:rFonts w:ascii="Wingdings" w:hAnsi="Wingdings" w:hint="default"/>
      </w:rPr>
    </w:lvl>
    <w:lvl w:ilvl="3" w:tplc="168A26CA">
      <w:start w:val="1"/>
      <w:numFmt w:val="bullet"/>
      <w:lvlText w:val=""/>
      <w:lvlJc w:val="left"/>
      <w:pPr>
        <w:ind w:left="2880" w:hanging="360"/>
      </w:pPr>
      <w:rPr>
        <w:rFonts w:ascii="Symbol" w:hAnsi="Symbol" w:hint="default"/>
      </w:rPr>
    </w:lvl>
    <w:lvl w:ilvl="4" w:tplc="929CF5D6">
      <w:start w:val="1"/>
      <w:numFmt w:val="bullet"/>
      <w:lvlText w:val="o"/>
      <w:lvlJc w:val="left"/>
      <w:pPr>
        <w:ind w:left="3600" w:hanging="360"/>
      </w:pPr>
      <w:rPr>
        <w:rFonts w:ascii="Courier New" w:hAnsi="Courier New" w:hint="default"/>
      </w:rPr>
    </w:lvl>
    <w:lvl w:ilvl="5" w:tplc="CFB61DD6">
      <w:start w:val="1"/>
      <w:numFmt w:val="bullet"/>
      <w:lvlText w:val=""/>
      <w:lvlJc w:val="left"/>
      <w:pPr>
        <w:ind w:left="4320" w:hanging="360"/>
      </w:pPr>
      <w:rPr>
        <w:rFonts w:ascii="Wingdings" w:hAnsi="Wingdings" w:hint="default"/>
      </w:rPr>
    </w:lvl>
    <w:lvl w:ilvl="6" w:tplc="EEFA9B26">
      <w:start w:val="1"/>
      <w:numFmt w:val="bullet"/>
      <w:lvlText w:val=""/>
      <w:lvlJc w:val="left"/>
      <w:pPr>
        <w:ind w:left="5040" w:hanging="360"/>
      </w:pPr>
      <w:rPr>
        <w:rFonts w:ascii="Symbol" w:hAnsi="Symbol" w:hint="default"/>
      </w:rPr>
    </w:lvl>
    <w:lvl w:ilvl="7" w:tplc="9FF4BC3A">
      <w:start w:val="1"/>
      <w:numFmt w:val="bullet"/>
      <w:lvlText w:val="o"/>
      <w:lvlJc w:val="left"/>
      <w:pPr>
        <w:ind w:left="5760" w:hanging="360"/>
      </w:pPr>
      <w:rPr>
        <w:rFonts w:ascii="Courier New" w:hAnsi="Courier New" w:hint="default"/>
      </w:rPr>
    </w:lvl>
    <w:lvl w:ilvl="8" w:tplc="7F6E3FBE">
      <w:start w:val="1"/>
      <w:numFmt w:val="bullet"/>
      <w:lvlText w:val=""/>
      <w:lvlJc w:val="left"/>
      <w:pPr>
        <w:ind w:left="6480" w:hanging="360"/>
      </w:pPr>
      <w:rPr>
        <w:rFonts w:ascii="Wingdings" w:hAnsi="Wingdings" w:hint="default"/>
      </w:rPr>
    </w:lvl>
  </w:abstractNum>
  <w:abstractNum w:abstractNumId="32" w15:restartNumberingAfterBreak="0">
    <w:nsid w:val="5D88A7A6"/>
    <w:multiLevelType w:val="hybridMultilevel"/>
    <w:tmpl w:val="E5187DD6"/>
    <w:lvl w:ilvl="0" w:tplc="DEA614DC">
      <w:start w:val="1"/>
      <w:numFmt w:val="bullet"/>
      <w:lvlText w:val="·"/>
      <w:lvlJc w:val="left"/>
      <w:pPr>
        <w:ind w:left="720" w:hanging="360"/>
      </w:pPr>
      <w:rPr>
        <w:rFonts w:ascii="Symbol" w:hAnsi="Symbol" w:hint="default"/>
      </w:rPr>
    </w:lvl>
    <w:lvl w:ilvl="1" w:tplc="7AA6CE14">
      <w:start w:val="1"/>
      <w:numFmt w:val="bullet"/>
      <w:lvlText w:val="o"/>
      <w:lvlJc w:val="left"/>
      <w:pPr>
        <w:ind w:left="1440" w:hanging="360"/>
      </w:pPr>
      <w:rPr>
        <w:rFonts w:ascii="Courier New" w:hAnsi="Courier New" w:hint="default"/>
      </w:rPr>
    </w:lvl>
    <w:lvl w:ilvl="2" w:tplc="71265C18">
      <w:start w:val="1"/>
      <w:numFmt w:val="bullet"/>
      <w:lvlText w:val=""/>
      <w:lvlJc w:val="left"/>
      <w:pPr>
        <w:ind w:left="2160" w:hanging="360"/>
      </w:pPr>
      <w:rPr>
        <w:rFonts w:ascii="Wingdings" w:hAnsi="Wingdings" w:hint="default"/>
      </w:rPr>
    </w:lvl>
    <w:lvl w:ilvl="3" w:tplc="9C98104A">
      <w:start w:val="1"/>
      <w:numFmt w:val="bullet"/>
      <w:lvlText w:val=""/>
      <w:lvlJc w:val="left"/>
      <w:pPr>
        <w:ind w:left="2880" w:hanging="360"/>
      </w:pPr>
      <w:rPr>
        <w:rFonts w:ascii="Symbol" w:hAnsi="Symbol" w:hint="default"/>
      </w:rPr>
    </w:lvl>
    <w:lvl w:ilvl="4" w:tplc="40AA2E88">
      <w:start w:val="1"/>
      <w:numFmt w:val="bullet"/>
      <w:lvlText w:val="o"/>
      <w:lvlJc w:val="left"/>
      <w:pPr>
        <w:ind w:left="3600" w:hanging="360"/>
      </w:pPr>
      <w:rPr>
        <w:rFonts w:ascii="Courier New" w:hAnsi="Courier New" w:hint="default"/>
      </w:rPr>
    </w:lvl>
    <w:lvl w:ilvl="5" w:tplc="670212A2">
      <w:start w:val="1"/>
      <w:numFmt w:val="bullet"/>
      <w:lvlText w:val=""/>
      <w:lvlJc w:val="left"/>
      <w:pPr>
        <w:ind w:left="4320" w:hanging="360"/>
      </w:pPr>
      <w:rPr>
        <w:rFonts w:ascii="Wingdings" w:hAnsi="Wingdings" w:hint="default"/>
      </w:rPr>
    </w:lvl>
    <w:lvl w:ilvl="6" w:tplc="37C26818">
      <w:start w:val="1"/>
      <w:numFmt w:val="bullet"/>
      <w:lvlText w:val=""/>
      <w:lvlJc w:val="left"/>
      <w:pPr>
        <w:ind w:left="5040" w:hanging="360"/>
      </w:pPr>
      <w:rPr>
        <w:rFonts w:ascii="Symbol" w:hAnsi="Symbol" w:hint="default"/>
      </w:rPr>
    </w:lvl>
    <w:lvl w:ilvl="7" w:tplc="D040A1EA">
      <w:start w:val="1"/>
      <w:numFmt w:val="bullet"/>
      <w:lvlText w:val="o"/>
      <w:lvlJc w:val="left"/>
      <w:pPr>
        <w:ind w:left="5760" w:hanging="360"/>
      </w:pPr>
      <w:rPr>
        <w:rFonts w:ascii="Courier New" w:hAnsi="Courier New" w:hint="default"/>
      </w:rPr>
    </w:lvl>
    <w:lvl w:ilvl="8" w:tplc="26389DD4">
      <w:start w:val="1"/>
      <w:numFmt w:val="bullet"/>
      <w:lvlText w:val=""/>
      <w:lvlJc w:val="left"/>
      <w:pPr>
        <w:ind w:left="6480" w:hanging="360"/>
      </w:pPr>
      <w:rPr>
        <w:rFonts w:ascii="Wingdings" w:hAnsi="Wingdings" w:hint="default"/>
      </w:rPr>
    </w:lvl>
  </w:abstractNum>
  <w:abstractNum w:abstractNumId="33" w15:restartNumberingAfterBreak="0">
    <w:nsid w:val="5E3056B9"/>
    <w:multiLevelType w:val="hybridMultilevel"/>
    <w:tmpl w:val="5F9AFFE6"/>
    <w:lvl w:ilvl="0" w:tplc="D9809246">
      <w:start w:val="1"/>
      <w:numFmt w:val="bullet"/>
      <w:lvlText w:val="-"/>
      <w:lvlJc w:val="left"/>
      <w:pPr>
        <w:ind w:left="720" w:hanging="360"/>
      </w:pPr>
      <w:rPr>
        <w:rFonts w:ascii="Calibri" w:hAnsi="Calibri" w:hint="default"/>
      </w:rPr>
    </w:lvl>
    <w:lvl w:ilvl="1" w:tplc="23E6B266">
      <w:start w:val="1"/>
      <w:numFmt w:val="bullet"/>
      <w:lvlText w:val="o"/>
      <w:lvlJc w:val="left"/>
      <w:pPr>
        <w:ind w:left="1440" w:hanging="360"/>
      </w:pPr>
      <w:rPr>
        <w:rFonts w:ascii="Courier New" w:hAnsi="Courier New" w:hint="default"/>
      </w:rPr>
    </w:lvl>
    <w:lvl w:ilvl="2" w:tplc="945AAC44">
      <w:start w:val="1"/>
      <w:numFmt w:val="bullet"/>
      <w:lvlText w:val=""/>
      <w:lvlJc w:val="left"/>
      <w:pPr>
        <w:ind w:left="2160" w:hanging="360"/>
      </w:pPr>
      <w:rPr>
        <w:rFonts w:ascii="Wingdings" w:hAnsi="Wingdings" w:hint="default"/>
      </w:rPr>
    </w:lvl>
    <w:lvl w:ilvl="3" w:tplc="31B09CAE">
      <w:start w:val="1"/>
      <w:numFmt w:val="bullet"/>
      <w:lvlText w:val=""/>
      <w:lvlJc w:val="left"/>
      <w:pPr>
        <w:ind w:left="2880" w:hanging="360"/>
      </w:pPr>
      <w:rPr>
        <w:rFonts w:ascii="Symbol" w:hAnsi="Symbol" w:hint="default"/>
      </w:rPr>
    </w:lvl>
    <w:lvl w:ilvl="4" w:tplc="2A5C604A">
      <w:start w:val="1"/>
      <w:numFmt w:val="bullet"/>
      <w:lvlText w:val="o"/>
      <w:lvlJc w:val="left"/>
      <w:pPr>
        <w:ind w:left="3600" w:hanging="360"/>
      </w:pPr>
      <w:rPr>
        <w:rFonts w:ascii="Courier New" w:hAnsi="Courier New" w:hint="default"/>
      </w:rPr>
    </w:lvl>
    <w:lvl w:ilvl="5" w:tplc="72FCBF36">
      <w:start w:val="1"/>
      <w:numFmt w:val="bullet"/>
      <w:lvlText w:val=""/>
      <w:lvlJc w:val="left"/>
      <w:pPr>
        <w:ind w:left="4320" w:hanging="360"/>
      </w:pPr>
      <w:rPr>
        <w:rFonts w:ascii="Wingdings" w:hAnsi="Wingdings" w:hint="default"/>
      </w:rPr>
    </w:lvl>
    <w:lvl w:ilvl="6" w:tplc="F49C9E26">
      <w:start w:val="1"/>
      <w:numFmt w:val="bullet"/>
      <w:lvlText w:val=""/>
      <w:lvlJc w:val="left"/>
      <w:pPr>
        <w:ind w:left="5040" w:hanging="360"/>
      </w:pPr>
      <w:rPr>
        <w:rFonts w:ascii="Symbol" w:hAnsi="Symbol" w:hint="default"/>
      </w:rPr>
    </w:lvl>
    <w:lvl w:ilvl="7" w:tplc="BF4AFECA">
      <w:start w:val="1"/>
      <w:numFmt w:val="bullet"/>
      <w:lvlText w:val="o"/>
      <w:lvlJc w:val="left"/>
      <w:pPr>
        <w:ind w:left="5760" w:hanging="360"/>
      </w:pPr>
      <w:rPr>
        <w:rFonts w:ascii="Courier New" w:hAnsi="Courier New" w:hint="default"/>
      </w:rPr>
    </w:lvl>
    <w:lvl w:ilvl="8" w:tplc="589CECA0">
      <w:start w:val="1"/>
      <w:numFmt w:val="bullet"/>
      <w:lvlText w:val=""/>
      <w:lvlJc w:val="left"/>
      <w:pPr>
        <w:ind w:left="6480" w:hanging="360"/>
      </w:pPr>
      <w:rPr>
        <w:rFonts w:ascii="Wingdings" w:hAnsi="Wingdings" w:hint="default"/>
      </w:rPr>
    </w:lvl>
  </w:abstractNum>
  <w:abstractNum w:abstractNumId="34" w15:restartNumberingAfterBreak="0">
    <w:nsid w:val="64D0E8A5"/>
    <w:multiLevelType w:val="hybridMultilevel"/>
    <w:tmpl w:val="C1989AFC"/>
    <w:lvl w:ilvl="0" w:tplc="5512EC1E">
      <w:start w:val="1"/>
      <w:numFmt w:val="bullet"/>
      <w:lvlText w:val=""/>
      <w:lvlJc w:val="left"/>
      <w:pPr>
        <w:ind w:left="720" w:hanging="360"/>
      </w:pPr>
      <w:rPr>
        <w:rFonts w:ascii="Symbol" w:hAnsi="Symbol" w:hint="default"/>
      </w:rPr>
    </w:lvl>
    <w:lvl w:ilvl="1" w:tplc="BE3474FA">
      <w:start w:val="1"/>
      <w:numFmt w:val="bullet"/>
      <w:lvlText w:val="o"/>
      <w:lvlJc w:val="left"/>
      <w:pPr>
        <w:ind w:left="1440" w:hanging="360"/>
      </w:pPr>
      <w:rPr>
        <w:rFonts w:ascii="Courier New" w:hAnsi="Courier New" w:hint="default"/>
      </w:rPr>
    </w:lvl>
    <w:lvl w:ilvl="2" w:tplc="38BCF148">
      <w:start w:val="1"/>
      <w:numFmt w:val="bullet"/>
      <w:lvlText w:val=""/>
      <w:lvlJc w:val="left"/>
      <w:pPr>
        <w:ind w:left="2160" w:hanging="360"/>
      </w:pPr>
      <w:rPr>
        <w:rFonts w:ascii="Wingdings" w:hAnsi="Wingdings" w:hint="default"/>
      </w:rPr>
    </w:lvl>
    <w:lvl w:ilvl="3" w:tplc="D83C2380">
      <w:start w:val="1"/>
      <w:numFmt w:val="bullet"/>
      <w:lvlText w:val=""/>
      <w:lvlJc w:val="left"/>
      <w:pPr>
        <w:ind w:left="2880" w:hanging="360"/>
      </w:pPr>
      <w:rPr>
        <w:rFonts w:ascii="Symbol" w:hAnsi="Symbol" w:hint="default"/>
      </w:rPr>
    </w:lvl>
    <w:lvl w:ilvl="4" w:tplc="6232AF22">
      <w:start w:val="1"/>
      <w:numFmt w:val="bullet"/>
      <w:lvlText w:val="o"/>
      <w:lvlJc w:val="left"/>
      <w:pPr>
        <w:ind w:left="3600" w:hanging="360"/>
      </w:pPr>
      <w:rPr>
        <w:rFonts w:ascii="Courier New" w:hAnsi="Courier New" w:hint="default"/>
      </w:rPr>
    </w:lvl>
    <w:lvl w:ilvl="5" w:tplc="484259CE">
      <w:start w:val="1"/>
      <w:numFmt w:val="bullet"/>
      <w:lvlText w:val=""/>
      <w:lvlJc w:val="left"/>
      <w:pPr>
        <w:ind w:left="4320" w:hanging="360"/>
      </w:pPr>
      <w:rPr>
        <w:rFonts w:ascii="Wingdings" w:hAnsi="Wingdings" w:hint="default"/>
      </w:rPr>
    </w:lvl>
    <w:lvl w:ilvl="6" w:tplc="8CF8A3E8">
      <w:start w:val="1"/>
      <w:numFmt w:val="bullet"/>
      <w:lvlText w:val=""/>
      <w:lvlJc w:val="left"/>
      <w:pPr>
        <w:ind w:left="5040" w:hanging="360"/>
      </w:pPr>
      <w:rPr>
        <w:rFonts w:ascii="Symbol" w:hAnsi="Symbol" w:hint="default"/>
      </w:rPr>
    </w:lvl>
    <w:lvl w:ilvl="7" w:tplc="9E1284BA">
      <w:start w:val="1"/>
      <w:numFmt w:val="bullet"/>
      <w:lvlText w:val="o"/>
      <w:lvlJc w:val="left"/>
      <w:pPr>
        <w:ind w:left="5760" w:hanging="360"/>
      </w:pPr>
      <w:rPr>
        <w:rFonts w:ascii="Courier New" w:hAnsi="Courier New" w:hint="default"/>
      </w:rPr>
    </w:lvl>
    <w:lvl w:ilvl="8" w:tplc="37A62F2C">
      <w:start w:val="1"/>
      <w:numFmt w:val="bullet"/>
      <w:lvlText w:val=""/>
      <w:lvlJc w:val="left"/>
      <w:pPr>
        <w:ind w:left="6480" w:hanging="360"/>
      </w:pPr>
      <w:rPr>
        <w:rFonts w:ascii="Wingdings" w:hAnsi="Wingdings" w:hint="default"/>
      </w:rPr>
    </w:lvl>
  </w:abstractNum>
  <w:abstractNum w:abstractNumId="35" w15:restartNumberingAfterBreak="0">
    <w:nsid w:val="64E16834"/>
    <w:multiLevelType w:val="hybridMultilevel"/>
    <w:tmpl w:val="A7ACFF10"/>
    <w:lvl w:ilvl="0" w:tplc="9652582E">
      <w:start w:val="1"/>
      <w:numFmt w:val="bullet"/>
      <w:lvlText w:val=""/>
      <w:lvlJc w:val="left"/>
      <w:pPr>
        <w:ind w:left="1100" w:hanging="360"/>
      </w:pPr>
      <w:rPr>
        <w:rFonts w:ascii="Symbol" w:hAnsi="Symbol"/>
      </w:rPr>
    </w:lvl>
    <w:lvl w:ilvl="1" w:tplc="745EC3E6">
      <w:start w:val="1"/>
      <w:numFmt w:val="bullet"/>
      <w:lvlText w:val=""/>
      <w:lvlJc w:val="left"/>
      <w:pPr>
        <w:ind w:left="1100" w:hanging="360"/>
      </w:pPr>
      <w:rPr>
        <w:rFonts w:ascii="Symbol" w:hAnsi="Symbol"/>
      </w:rPr>
    </w:lvl>
    <w:lvl w:ilvl="2" w:tplc="C60EBC84">
      <w:start w:val="1"/>
      <w:numFmt w:val="bullet"/>
      <w:lvlText w:val=""/>
      <w:lvlJc w:val="left"/>
      <w:pPr>
        <w:ind w:left="1100" w:hanging="360"/>
      </w:pPr>
      <w:rPr>
        <w:rFonts w:ascii="Symbol" w:hAnsi="Symbol"/>
      </w:rPr>
    </w:lvl>
    <w:lvl w:ilvl="3" w:tplc="88B40556">
      <w:start w:val="1"/>
      <w:numFmt w:val="bullet"/>
      <w:lvlText w:val=""/>
      <w:lvlJc w:val="left"/>
      <w:pPr>
        <w:ind w:left="1100" w:hanging="360"/>
      </w:pPr>
      <w:rPr>
        <w:rFonts w:ascii="Symbol" w:hAnsi="Symbol"/>
      </w:rPr>
    </w:lvl>
    <w:lvl w:ilvl="4" w:tplc="1180B706">
      <w:start w:val="1"/>
      <w:numFmt w:val="bullet"/>
      <w:lvlText w:val=""/>
      <w:lvlJc w:val="left"/>
      <w:pPr>
        <w:ind w:left="1100" w:hanging="360"/>
      </w:pPr>
      <w:rPr>
        <w:rFonts w:ascii="Symbol" w:hAnsi="Symbol"/>
      </w:rPr>
    </w:lvl>
    <w:lvl w:ilvl="5" w:tplc="E0BAEB42">
      <w:start w:val="1"/>
      <w:numFmt w:val="bullet"/>
      <w:lvlText w:val=""/>
      <w:lvlJc w:val="left"/>
      <w:pPr>
        <w:ind w:left="1100" w:hanging="360"/>
      </w:pPr>
      <w:rPr>
        <w:rFonts w:ascii="Symbol" w:hAnsi="Symbol"/>
      </w:rPr>
    </w:lvl>
    <w:lvl w:ilvl="6" w:tplc="0156C088">
      <w:start w:val="1"/>
      <w:numFmt w:val="bullet"/>
      <w:lvlText w:val=""/>
      <w:lvlJc w:val="left"/>
      <w:pPr>
        <w:ind w:left="1100" w:hanging="360"/>
      </w:pPr>
      <w:rPr>
        <w:rFonts w:ascii="Symbol" w:hAnsi="Symbol"/>
      </w:rPr>
    </w:lvl>
    <w:lvl w:ilvl="7" w:tplc="BFD4BB4A">
      <w:start w:val="1"/>
      <w:numFmt w:val="bullet"/>
      <w:lvlText w:val=""/>
      <w:lvlJc w:val="left"/>
      <w:pPr>
        <w:ind w:left="1100" w:hanging="360"/>
      </w:pPr>
      <w:rPr>
        <w:rFonts w:ascii="Symbol" w:hAnsi="Symbol"/>
      </w:rPr>
    </w:lvl>
    <w:lvl w:ilvl="8" w:tplc="867CE014">
      <w:start w:val="1"/>
      <w:numFmt w:val="bullet"/>
      <w:lvlText w:val=""/>
      <w:lvlJc w:val="left"/>
      <w:pPr>
        <w:ind w:left="1100" w:hanging="360"/>
      </w:pPr>
      <w:rPr>
        <w:rFonts w:ascii="Symbol" w:hAnsi="Symbol"/>
      </w:rPr>
    </w:lvl>
  </w:abstractNum>
  <w:abstractNum w:abstractNumId="36" w15:restartNumberingAfterBreak="0">
    <w:nsid w:val="675F4F04"/>
    <w:multiLevelType w:val="hybridMultilevel"/>
    <w:tmpl w:val="BB067FBE"/>
    <w:lvl w:ilvl="0" w:tplc="3FE0CF6E">
      <w:start w:val="1"/>
      <w:numFmt w:val="bullet"/>
      <w:lvlText w:val="-"/>
      <w:lvlJc w:val="left"/>
      <w:pPr>
        <w:ind w:left="720" w:hanging="360"/>
      </w:pPr>
      <w:rPr>
        <w:rFonts w:ascii="Calibri" w:hAnsi="Calibri" w:hint="default"/>
      </w:rPr>
    </w:lvl>
    <w:lvl w:ilvl="1" w:tplc="4E7EA9F6">
      <w:start w:val="1"/>
      <w:numFmt w:val="bullet"/>
      <w:lvlText w:val="o"/>
      <w:lvlJc w:val="left"/>
      <w:pPr>
        <w:ind w:left="1440" w:hanging="360"/>
      </w:pPr>
      <w:rPr>
        <w:rFonts w:ascii="Courier New" w:hAnsi="Courier New" w:hint="default"/>
      </w:rPr>
    </w:lvl>
    <w:lvl w:ilvl="2" w:tplc="CB448EEC">
      <w:start w:val="1"/>
      <w:numFmt w:val="bullet"/>
      <w:lvlText w:val=""/>
      <w:lvlJc w:val="left"/>
      <w:pPr>
        <w:ind w:left="2160" w:hanging="360"/>
      </w:pPr>
      <w:rPr>
        <w:rFonts w:ascii="Wingdings" w:hAnsi="Wingdings" w:hint="default"/>
      </w:rPr>
    </w:lvl>
    <w:lvl w:ilvl="3" w:tplc="78745C88">
      <w:start w:val="1"/>
      <w:numFmt w:val="bullet"/>
      <w:lvlText w:val=""/>
      <w:lvlJc w:val="left"/>
      <w:pPr>
        <w:ind w:left="2880" w:hanging="360"/>
      </w:pPr>
      <w:rPr>
        <w:rFonts w:ascii="Symbol" w:hAnsi="Symbol" w:hint="default"/>
      </w:rPr>
    </w:lvl>
    <w:lvl w:ilvl="4" w:tplc="2DC08E02">
      <w:start w:val="1"/>
      <w:numFmt w:val="bullet"/>
      <w:lvlText w:val="o"/>
      <w:lvlJc w:val="left"/>
      <w:pPr>
        <w:ind w:left="3600" w:hanging="360"/>
      </w:pPr>
      <w:rPr>
        <w:rFonts w:ascii="Courier New" w:hAnsi="Courier New" w:hint="default"/>
      </w:rPr>
    </w:lvl>
    <w:lvl w:ilvl="5" w:tplc="785E10E4">
      <w:start w:val="1"/>
      <w:numFmt w:val="bullet"/>
      <w:lvlText w:val=""/>
      <w:lvlJc w:val="left"/>
      <w:pPr>
        <w:ind w:left="4320" w:hanging="360"/>
      </w:pPr>
      <w:rPr>
        <w:rFonts w:ascii="Wingdings" w:hAnsi="Wingdings" w:hint="default"/>
      </w:rPr>
    </w:lvl>
    <w:lvl w:ilvl="6" w:tplc="5A1E94F4">
      <w:start w:val="1"/>
      <w:numFmt w:val="bullet"/>
      <w:lvlText w:val=""/>
      <w:lvlJc w:val="left"/>
      <w:pPr>
        <w:ind w:left="5040" w:hanging="360"/>
      </w:pPr>
      <w:rPr>
        <w:rFonts w:ascii="Symbol" w:hAnsi="Symbol" w:hint="default"/>
      </w:rPr>
    </w:lvl>
    <w:lvl w:ilvl="7" w:tplc="D7F8F3B8">
      <w:start w:val="1"/>
      <w:numFmt w:val="bullet"/>
      <w:lvlText w:val="o"/>
      <w:lvlJc w:val="left"/>
      <w:pPr>
        <w:ind w:left="5760" w:hanging="360"/>
      </w:pPr>
      <w:rPr>
        <w:rFonts w:ascii="Courier New" w:hAnsi="Courier New" w:hint="default"/>
      </w:rPr>
    </w:lvl>
    <w:lvl w:ilvl="8" w:tplc="617C361C">
      <w:start w:val="1"/>
      <w:numFmt w:val="bullet"/>
      <w:lvlText w:val=""/>
      <w:lvlJc w:val="left"/>
      <w:pPr>
        <w:ind w:left="6480" w:hanging="360"/>
      </w:pPr>
      <w:rPr>
        <w:rFonts w:ascii="Wingdings" w:hAnsi="Wingdings" w:hint="default"/>
      </w:rPr>
    </w:lvl>
  </w:abstractNum>
  <w:abstractNum w:abstractNumId="37" w15:restartNumberingAfterBreak="0">
    <w:nsid w:val="676A8A3E"/>
    <w:multiLevelType w:val="hybridMultilevel"/>
    <w:tmpl w:val="226603E4"/>
    <w:lvl w:ilvl="0" w:tplc="7AE29DF8">
      <w:start w:val="1"/>
      <w:numFmt w:val="decimal"/>
      <w:lvlText w:val="%1-"/>
      <w:lvlJc w:val="left"/>
      <w:pPr>
        <w:ind w:left="720" w:hanging="360"/>
      </w:pPr>
    </w:lvl>
    <w:lvl w:ilvl="1" w:tplc="D70EC660">
      <w:start w:val="1"/>
      <w:numFmt w:val="lowerLetter"/>
      <w:lvlText w:val="%2."/>
      <w:lvlJc w:val="left"/>
      <w:pPr>
        <w:ind w:left="1440" w:hanging="360"/>
      </w:pPr>
    </w:lvl>
    <w:lvl w:ilvl="2" w:tplc="F794854E">
      <w:start w:val="1"/>
      <w:numFmt w:val="lowerRoman"/>
      <w:lvlText w:val="%3."/>
      <w:lvlJc w:val="right"/>
      <w:pPr>
        <w:ind w:left="2160" w:hanging="180"/>
      </w:pPr>
    </w:lvl>
    <w:lvl w:ilvl="3" w:tplc="8710DC5A">
      <w:start w:val="1"/>
      <w:numFmt w:val="decimal"/>
      <w:lvlText w:val="%4."/>
      <w:lvlJc w:val="left"/>
      <w:pPr>
        <w:ind w:left="2880" w:hanging="360"/>
      </w:pPr>
    </w:lvl>
    <w:lvl w:ilvl="4" w:tplc="F09AF3FC">
      <w:start w:val="1"/>
      <w:numFmt w:val="lowerLetter"/>
      <w:lvlText w:val="%5."/>
      <w:lvlJc w:val="left"/>
      <w:pPr>
        <w:ind w:left="3600" w:hanging="360"/>
      </w:pPr>
    </w:lvl>
    <w:lvl w:ilvl="5" w:tplc="C4D4A662">
      <w:start w:val="1"/>
      <w:numFmt w:val="lowerRoman"/>
      <w:lvlText w:val="%6."/>
      <w:lvlJc w:val="right"/>
      <w:pPr>
        <w:ind w:left="4320" w:hanging="180"/>
      </w:pPr>
    </w:lvl>
    <w:lvl w:ilvl="6" w:tplc="ABCAF02A">
      <w:start w:val="1"/>
      <w:numFmt w:val="decimal"/>
      <w:lvlText w:val="%7."/>
      <w:lvlJc w:val="left"/>
      <w:pPr>
        <w:ind w:left="5040" w:hanging="360"/>
      </w:pPr>
    </w:lvl>
    <w:lvl w:ilvl="7" w:tplc="140C6550">
      <w:start w:val="1"/>
      <w:numFmt w:val="lowerLetter"/>
      <w:lvlText w:val="%8."/>
      <w:lvlJc w:val="left"/>
      <w:pPr>
        <w:ind w:left="5760" w:hanging="360"/>
      </w:pPr>
    </w:lvl>
    <w:lvl w:ilvl="8" w:tplc="1F5A3526">
      <w:start w:val="1"/>
      <w:numFmt w:val="lowerRoman"/>
      <w:lvlText w:val="%9."/>
      <w:lvlJc w:val="right"/>
      <w:pPr>
        <w:ind w:left="6480" w:hanging="180"/>
      </w:pPr>
    </w:lvl>
  </w:abstractNum>
  <w:abstractNum w:abstractNumId="38" w15:restartNumberingAfterBreak="0">
    <w:nsid w:val="7667686D"/>
    <w:multiLevelType w:val="hybridMultilevel"/>
    <w:tmpl w:val="A4003C32"/>
    <w:lvl w:ilvl="0" w:tplc="CEDC668A">
      <w:start w:val="1"/>
      <w:numFmt w:val="bullet"/>
      <w:lvlText w:val="·"/>
      <w:lvlJc w:val="left"/>
      <w:pPr>
        <w:ind w:left="720" w:hanging="360"/>
      </w:pPr>
      <w:rPr>
        <w:rFonts w:ascii="Symbol" w:hAnsi="Symbol" w:hint="default"/>
      </w:rPr>
    </w:lvl>
    <w:lvl w:ilvl="1" w:tplc="36084CF4">
      <w:start w:val="1"/>
      <w:numFmt w:val="bullet"/>
      <w:lvlText w:val="o"/>
      <w:lvlJc w:val="left"/>
      <w:pPr>
        <w:ind w:left="1440" w:hanging="360"/>
      </w:pPr>
      <w:rPr>
        <w:rFonts w:ascii="Courier New" w:hAnsi="Courier New" w:hint="default"/>
      </w:rPr>
    </w:lvl>
    <w:lvl w:ilvl="2" w:tplc="90EC3936">
      <w:start w:val="1"/>
      <w:numFmt w:val="bullet"/>
      <w:lvlText w:val=""/>
      <w:lvlJc w:val="left"/>
      <w:pPr>
        <w:ind w:left="2160" w:hanging="360"/>
      </w:pPr>
      <w:rPr>
        <w:rFonts w:ascii="Wingdings" w:hAnsi="Wingdings" w:hint="default"/>
      </w:rPr>
    </w:lvl>
    <w:lvl w:ilvl="3" w:tplc="42B20C78">
      <w:start w:val="1"/>
      <w:numFmt w:val="bullet"/>
      <w:lvlText w:val=""/>
      <w:lvlJc w:val="left"/>
      <w:pPr>
        <w:ind w:left="2880" w:hanging="360"/>
      </w:pPr>
      <w:rPr>
        <w:rFonts w:ascii="Symbol" w:hAnsi="Symbol" w:hint="default"/>
      </w:rPr>
    </w:lvl>
    <w:lvl w:ilvl="4" w:tplc="BCCC8758">
      <w:start w:val="1"/>
      <w:numFmt w:val="bullet"/>
      <w:lvlText w:val="o"/>
      <w:lvlJc w:val="left"/>
      <w:pPr>
        <w:ind w:left="3600" w:hanging="360"/>
      </w:pPr>
      <w:rPr>
        <w:rFonts w:ascii="Courier New" w:hAnsi="Courier New" w:hint="default"/>
      </w:rPr>
    </w:lvl>
    <w:lvl w:ilvl="5" w:tplc="BD8E9B9E">
      <w:start w:val="1"/>
      <w:numFmt w:val="bullet"/>
      <w:lvlText w:val=""/>
      <w:lvlJc w:val="left"/>
      <w:pPr>
        <w:ind w:left="4320" w:hanging="360"/>
      </w:pPr>
      <w:rPr>
        <w:rFonts w:ascii="Wingdings" w:hAnsi="Wingdings" w:hint="default"/>
      </w:rPr>
    </w:lvl>
    <w:lvl w:ilvl="6" w:tplc="917E0850">
      <w:start w:val="1"/>
      <w:numFmt w:val="bullet"/>
      <w:lvlText w:val=""/>
      <w:lvlJc w:val="left"/>
      <w:pPr>
        <w:ind w:left="5040" w:hanging="360"/>
      </w:pPr>
      <w:rPr>
        <w:rFonts w:ascii="Symbol" w:hAnsi="Symbol" w:hint="default"/>
      </w:rPr>
    </w:lvl>
    <w:lvl w:ilvl="7" w:tplc="2BF244A6">
      <w:start w:val="1"/>
      <w:numFmt w:val="bullet"/>
      <w:lvlText w:val="o"/>
      <w:lvlJc w:val="left"/>
      <w:pPr>
        <w:ind w:left="5760" w:hanging="360"/>
      </w:pPr>
      <w:rPr>
        <w:rFonts w:ascii="Courier New" w:hAnsi="Courier New" w:hint="default"/>
      </w:rPr>
    </w:lvl>
    <w:lvl w:ilvl="8" w:tplc="EC6A2450">
      <w:start w:val="1"/>
      <w:numFmt w:val="bullet"/>
      <w:lvlText w:val=""/>
      <w:lvlJc w:val="left"/>
      <w:pPr>
        <w:ind w:left="6480" w:hanging="360"/>
      </w:pPr>
      <w:rPr>
        <w:rFonts w:ascii="Wingdings" w:hAnsi="Wingdings" w:hint="default"/>
      </w:rPr>
    </w:lvl>
  </w:abstractNum>
  <w:abstractNum w:abstractNumId="39" w15:restartNumberingAfterBreak="0">
    <w:nsid w:val="7BF1966E"/>
    <w:multiLevelType w:val="hybridMultilevel"/>
    <w:tmpl w:val="BADC0C8A"/>
    <w:lvl w:ilvl="0" w:tplc="53B821EA">
      <w:start w:val="1"/>
      <w:numFmt w:val="bullet"/>
      <w:lvlText w:val="·"/>
      <w:lvlJc w:val="left"/>
      <w:pPr>
        <w:ind w:left="720" w:hanging="360"/>
      </w:pPr>
      <w:rPr>
        <w:rFonts w:ascii="Symbol" w:hAnsi="Symbol" w:hint="default"/>
      </w:rPr>
    </w:lvl>
    <w:lvl w:ilvl="1" w:tplc="85CEC932">
      <w:start w:val="1"/>
      <w:numFmt w:val="bullet"/>
      <w:lvlText w:val="o"/>
      <w:lvlJc w:val="left"/>
      <w:pPr>
        <w:ind w:left="1440" w:hanging="360"/>
      </w:pPr>
      <w:rPr>
        <w:rFonts w:ascii="Courier New" w:hAnsi="Courier New" w:hint="default"/>
      </w:rPr>
    </w:lvl>
    <w:lvl w:ilvl="2" w:tplc="18087448">
      <w:start w:val="1"/>
      <w:numFmt w:val="bullet"/>
      <w:lvlText w:val=""/>
      <w:lvlJc w:val="left"/>
      <w:pPr>
        <w:ind w:left="2160" w:hanging="360"/>
      </w:pPr>
      <w:rPr>
        <w:rFonts w:ascii="Wingdings" w:hAnsi="Wingdings" w:hint="default"/>
      </w:rPr>
    </w:lvl>
    <w:lvl w:ilvl="3" w:tplc="6A8E3AF0">
      <w:start w:val="1"/>
      <w:numFmt w:val="bullet"/>
      <w:lvlText w:val=""/>
      <w:lvlJc w:val="left"/>
      <w:pPr>
        <w:ind w:left="2880" w:hanging="360"/>
      </w:pPr>
      <w:rPr>
        <w:rFonts w:ascii="Symbol" w:hAnsi="Symbol" w:hint="default"/>
      </w:rPr>
    </w:lvl>
    <w:lvl w:ilvl="4" w:tplc="8DDA5586">
      <w:start w:val="1"/>
      <w:numFmt w:val="bullet"/>
      <w:lvlText w:val="o"/>
      <w:lvlJc w:val="left"/>
      <w:pPr>
        <w:ind w:left="3600" w:hanging="360"/>
      </w:pPr>
      <w:rPr>
        <w:rFonts w:ascii="Courier New" w:hAnsi="Courier New" w:hint="default"/>
      </w:rPr>
    </w:lvl>
    <w:lvl w:ilvl="5" w:tplc="5F4C8116">
      <w:start w:val="1"/>
      <w:numFmt w:val="bullet"/>
      <w:lvlText w:val=""/>
      <w:lvlJc w:val="left"/>
      <w:pPr>
        <w:ind w:left="4320" w:hanging="360"/>
      </w:pPr>
      <w:rPr>
        <w:rFonts w:ascii="Wingdings" w:hAnsi="Wingdings" w:hint="default"/>
      </w:rPr>
    </w:lvl>
    <w:lvl w:ilvl="6" w:tplc="A380DDA8">
      <w:start w:val="1"/>
      <w:numFmt w:val="bullet"/>
      <w:lvlText w:val=""/>
      <w:lvlJc w:val="left"/>
      <w:pPr>
        <w:ind w:left="5040" w:hanging="360"/>
      </w:pPr>
      <w:rPr>
        <w:rFonts w:ascii="Symbol" w:hAnsi="Symbol" w:hint="default"/>
      </w:rPr>
    </w:lvl>
    <w:lvl w:ilvl="7" w:tplc="3722620C">
      <w:start w:val="1"/>
      <w:numFmt w:val="bullet"/>
      <w:lvlText w:val="o"/>
      <w:lvlJc w:val="left"/>
      <w:pPr>
        <w:ind w:left="5760" w:hanging="360"/>
      </w:pPr>
      <w:rPr>
        <w:rFonts w:ascii="Courier New" w:hAnsi="Courier New" w:hint="default"/>
      </w:rPr>
    </w:lvl>
    <w:lvl w:ilvl="8" w:tplc="BB3C81D0">
      <w:start w:val="1"/>
      <w:numFmt w:val="bullet"/>
      <w:lvlText w:val=""/>
      <w:lvlJc w:val="left"/>
      <w:pPr>
        <w:ind w:left="6480" w:hanging="360"/>
      </w:pPr>
      <w:rPr>
        <w:rFonts w:ascii="Wingdings" w:hAnsi="Wingdings" w:hint="default"/>
      </w:rPr>
    </w:lvl>
  </w:abstractNum>
  <w:abstractNum w:abstractNumId="40" w15:restartNumberingAfterBreak="0">
    <w:nsid w:val="7F0D34E2"/>
    <w:multiLevelType w:val="hybridMultilevel"/>
    <w:tmpl w:val="37261B6E"/>
    <w:lvl w:ilvl="0" w:tplc="C502911E">
      <w:start w:val="1"/>
      <w:numFmt w:val="bullet"/>
      <w:lvlText w:val="-"/>
      <w:lvlJc w:val="left"/>
      <w:pPr>
        <w:ind w:left="720" w:hanging="360"/>
      </w:pPr>
      <w:rPr>
        <w:rFonts w:ascii="Calibri" w:hAnsi="Calibri" w:hint="default"/>
      </w:rPr>
    </w:lvl>
    <w:lvl w:ilvl="1" w:tplc="B38EC724">
      <w:start w:val="1"/>
      <w:numFmt w:val="bullet"/>
      <w:lvlText w:val="o"/>
      <w:lvlJc w:val="left"/>
      <w:pPr>
        <w:ind w:left="1440" w:hanging="360"/>
      </w:pPr>
      <w:rPr>
        <w:rFonts w:ascii="Courier New" w:hAnsi="Courier New" w:hint="default"/>
      </w:rPr>
    </w:lvl>
    <w:lvl w:ilvl="2" w:tplc="55A27DC0">
      <w:start w:val="1"/>
      <w:numFmt w:val="bullet"/>
      <w:lvlText w:val=""/>
      <w:lvlJc w:val="left"/>
      <w:pPr>
        <w:ind w:left="2160" w:hanging="360"/>
      </w:pPr>
      <w:rPr>
        <w:rFonts w:ascii="Wingdings" w:hAnsi="Wingdings" w:hint="default"/>
      </w:rPr>
    </w:lvl>
    <w:lvl w:ilvl="3" w:tplc="92C05E68">
      <w:start w:val="1"/>
      <w:numFmt w:val="bullet"/>
      <w:lvlText w:val=""/>
      <w:lvlJc w:val="left"/>
      <w:pPr>
        <w:ind w:left="2880" w:hanging="360"/>
      </w:pPr>
      <w:rPr>
        <w:rFonts w:ascii="Symbol" w:hAnsi="Symbol" w:hint="default"/>
      </w:rPr>
    </w:lvl>
    <w:lvl w:ilvl="4" w:tplc="36CA6890">
      <w:start w:val="1"/>
      <w:numFmt w:val="bullet"/>
      <w:lvlText w:val="o"/>
      <w:lvlJc w:val="left"/>
      <w:pPr>
        <w:ind w:left="3600" w:hanging="360"/>
      </w:pPr>
      <w:rPr>
        <w:rFonts w:ascii="Courier New" w:hAnsi="Courier New" w:hint="default"/>
      </w:rPr>
    </w:lvl>
    <w:lvl w:ilvl="5" w:tplc="D02E238C">
      <w:start w:val="1"/>
      <w:numFmt w:val="bullet"/>
      <w:lvlText w:val=""/>
      <w:lvlJc w:val="left"/>
      <w:pPr>
        <w:ind w:left="4320" w:hanging="360"/>
      </w:pPr>
      <w:rPr>
        <w:rFonts w:ascii="Wingdings" w:hAnsi="Wingdings" w:hint="default"/>
      </w:rPr>
    </w:lvl>
    <w:lvl w:ilvl="6" w:tplc="F59AB664">
      <w:start w:val="1"/>
      <w:numFmt w:val="bullet"/>
      <w:lvlText w:val=""/>
      <w:lvlJc w:val="left"/>
      <w:pPr>
        <w:ind w:left="5040" w:hanging="360"/>
      </w:pPr>
      <w:rPr>
        <w:rFonts w:ascii="Symbol" w:hAnsi="Symbol" w:hint="default"/>
      </w:rPr>
    </w:lvl>
    <w:lvl w:ilvl="7" w:tplc="B8C62A6A">
      <w:start w:val="1"/>
      <w:numFmt w:val="bullet"/>
      <w:lvlText w:val="o"/>
      <w:lvlJc w:val="left"/>
      <w:pPr>
        <w:ind w:left="5760" w:hanging="360"/>
      </w:pPr>
      <w:rPr>
        <w:rFonts w:ascii="Courier New" w:hAnsi="Courier New" w:hint="default"/>
      </w:rPr>
    </w:lvl>
    <w:lvl w:ilvl="8" w:tplc="69486F4C">
      <w:start w:val="1"/>
      <w:numFmt w:val="bullet"/>
      <w:lvlText w:val=""/>
      <w:lvlJc w:val="left"/>
      <w:pPr>
        <w:ind w:left="6480" w:hanging="360"/>
      </w:pPr>
      <w:rPr>
        <w:rFonts w:ascii="Wingdings" w:hAnsi="Wingdings" w:hint="default"/>
      </w:rPr>
    </w:lvl>
  </w:abstractNum>
  <w:num w:numId="1" w16cid:durableId="1819106647">
    <w:abstractNumId w:val="11"/>
  </w:num>
  <w:num w:numId="2" w16cid:durableId="1736271397">
    <w:abstractNumId w:val="34"/>
  </w:num>
  <w:num w:numId="3" w16cid:durableId="493034946">
    <w:abstractNumId w:val="31"/>
  </w:num>
  <w:num w:numId="4" w16cid:durableId="170919463">
    <w:abstractNumId w:val="5"/>
  </w:num>
  <w:num w:numId="5" w16cid:durableId="1321157572">
    <w:abstractNumId w:val="10"/>
  </w:num>
  <w:num w:numId="6" w16cid:durableId="1944993279">
    <w:abstractNumId w:val="3"/>
  </w:num>
  <w:num w:numId="7" w16cid:durableId="2034107575">
    <w:abstractNumId w:val="13"/>
  </w:num>
  <w:num w:numId="8" w16cid:durableId="1348871305">
    <w:abstractNumId w:val="30"/>
  </w:num>
  <w:num w:numId="9" w16cid:durableId="435634454">
    <w:abstractNumId w:val="32"/>
  </w:num>
  <w:num w:numId="10" w16cid:durableId="642734792">
    <w:abstractNumId w:val="38"/>
  </w:num>
  <w:num w:numId="11" w16cid:durableId="361058933">
    <w:abstractNumId w:val="6"/>
  </w:num>
  <w:num w:numId="12" w16cid:durableId="1000160083">
    <w:abstractNumId w:val="39"/>
  </w:num>
  <w:num w:numId="13" w16cid:durableId="1840273619">
    <w:abstractNumId w:val="18"/>
  </w:num>
  <w:num w:numId="14" w16cid:durableId="737941964">
    <w:abstractNumId w:val="36"/>
  </w:num>
  <w:num w:numId="15" w16cid:durableId="961426261">
    <w:abstractNumId w:val="17"/>
  </w:num>
  <w:num w:numId="16" w16cid:durableId="714163098">
    <w:abstractNumId w:val="16"/>
  </w:num>
  <w:num w:numId="17" w16cid:durableId="603726578">
    <w:abstractNumId w:val="0"/>
  </w:num>
  <w:num w:numId="18" w16cid:durableId="1420325753">
    <w:abstractNumId w:val="2"/>
  </w:num>
  <w:num w:numId="19" w16cid:durableId="654652243">
    <w:abstractNumId w:val="33"/>
  </w:num>
  <w:num w:numId="20" w16cid:durableId="344015634">
    <w:abstractNumId w:val="12"/>
  </w:num>
  <w:num w:numId="21" w16cid:durableId="602425200">
    <w:abstractNumId w:val="8"/>
  </w:num>
  <w:num w:numId="22" w16cid:durableId="418479376">
    <w:abstractNumId w:val="37"/>
  </w:num>
  <w:num w:numId="23" w16cid:durableId="894656864">
    <w:abstractNumId w:val="19"/>
  </w:num>
  <w:num w:numId="24" w16cid:durableId="1243030259">
    <w:abstractNumId w:val="40"/>
  </w:num>
  <w:num w:numId="25" w16cid:durableId="696279344">
    <w:abstractNumId w:val="15"/>
  </w:num>
  <w:num w:numId="26" w16cid:durableId="453058876">
    <w:abstractNumId w:val="23"/>
  </w:num>
  <w:num w:numId="27" w16cid:durableId="1564481722">
    <w:abstractNumId w:val="25"/>
  </w:num>
  <w:num w:numId="28" w16cid:durableId="1990286264">
    <w:abstractNumId w:val="1"/>
  </w:num>
  <w:num w:numId="29" w16cid:durableId="1510750470">
    <w:abstractNumId w:val="14"/>
  </w:num>
  <w:num w:numId="30" w16cid:durableId="1317756724">
    <w:abstractNumId w:val="27"/>
  </w:num>
  <w:num w:numId="31" w16cid:durableId="2079742289">
    <w:abstractNumId w:val="28"/>
  </w:num>
  <w:num w:numId="32" w16cid:durableId="334503398">
    <w:abstractNumId w:val="7"/>
  </w:num>
  <w:num w:numId="33" w16cid:durableId="2127501692">
    <w:abstractNumId w:val="29"/>
  </w:num>
  <w:num w:numId="34" w16cid:durableId="48968338">
    <w:abstractNumId w:val="21"/>
  </w:num>
  <w:num w:numId="35" w16cid:durableId="1965260567">
    <w:abstractNumId w:val="22"/>
  </w:num>
  <w:num w:numId="36" w16cid:durableId="603416872">
    <w:abstractNumId w:val="9"/>
  </w:num>
  <w:num w:numId="37" w16cid:durableId="920135904">
    <w:abstractNumId w:val="26"/>
  </w:num>
  <w:num w:numId="38" w16cid:durableId="1868177029">
    <w:abstractNumId w:val="35"/>
  </w:num>
  <w:num w:numId="39" w16cid:durableId="697512312">
    <w:abstractNumId w:val="4"/>
  </w:num>
  <w:num w:numId="40" w16cid:durableId="600644175">
    <w:abstractNumId w:val="20"/>
  </w:num>
  <w:num w:numId="41" w16cid:durableId="11999771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343E5"/>
    <w:rsid w:val="0004076E"/>
    <w:rsid w:val="00040CA8"/>
    <w:rsid w:val="00046F43"/>
    <w:rsid w:val="00054071"/>
    <w:rsid w:val="00064D2E"/>
    <w:rsid w:val="00071137"/>
    <w:rsid w:val="0007278F"/>
    <w:rsid w:val="00073FD3"/>
    <w:rsid w:val="00094887"/>
    <w:rsid w:val="000A4E3B"/>
    <w:rsid w:val="000C6861"/>
    <w:rsid w:val="000D549A"/>
    <w:rsid w:val="000E21C4"/>
    <w:rsid w:val="00104A03"/>
    <w:rsid w:val="0010764C"/>
    <w:rsid w:val="00111242"/>
    <w:rsid w:val="00111E58"/>
    <w:rsid w:val="00125437"/>
    <w:rsid w:val="00133947"/>
    <w:rsid w:val="0013731F"/>
    <w:rsid w:val="00146E77"/>
    <w:rsid w:val="001503AE"/>
    <w:rsid w:val="0015244B"/>
    <w:rsid w:val="00157843"/>
    <w:rsid w:val="0017019B"/>
    <w:rsid w:val="00172824"/>
    <w:rsid w:val="001806AB"/>
    <w:rsid w:val="00181294"/>
    <w:rsid w:val="001817CD"/>
    <w:rsid w:val="00181966"/>
    <w:rsid w:val="00186B86"/>
    <w:rsid w:val="00197643"/>
    <w:rsid w:val="001A2E16"/>
    <w:rsid w:val="001A69B8"/>
    <w:rsid w:val="001B55D8"/>
    <w:rsid w:val="001C764F"/>
    <w:rsid w:val="001D0BCD"/>
    <w:rsid w:val="001E7BE6"/>
    <w:rsid w:val="002052A2"/>
    <w:rsid w:val="002065B3"/>
    <w:rsid w:val="002100A3"/>
    <w:rsid w:val="002259BF"/>
    <w:rsid w:val="002260C3"/>
    <w:rsid w:val="00227AA7"/>
    <w:rsid w:val="00235614"/>
    <w:rsid w:val="00237F76"/>
    <w:rsid w:val="00241D96"/>
    <w:rsid w:val="00255987"/>
    <w:rsid w:val="002621EC"/>
    <w:rsid w:val="00265D38"/>
    <w:rsid w:val="00267772"/>
    <w:rsid w:val="00276BEC"/>
    <w:rsid w:val="002834AD"/>
    <w:rsid w:val="00284C1E"/>
    <w:rsid w:val="002A31A7"/>
    <w:rsid w:val="002B35C2"/>
    <w:rsid w:val="002C5A6A"/>
    <w:rsid w:val="002C604E"/>
    <w:rsid w:val="002D1721"/>
    <w:rsid w:val="002D536C"/>
    <w:rsid w:val="002E5D69"/>
    <w:rsid w:val="002F451C"/>
    <w:rsid w:val="00317EE8"/>
    <w:rsid w:val="00343E06"/>
    <w:rsid w:val="0034611C"/>
    <w:rsid w:val="003621CD"/>
    <w:rsid w:val="00370F44"/>
    <w:rsid w:val="003760C7"/>
    <w:rsid w:val="00382064"/>
    <w:rsid w:val="0038705D"/>
    <w:rsid w:val="00392944"/>
    <w:rsid w:val="00395610"/>
    <w:rsid w:val="003A4460"/>
    <w:rsid w:val="003A6FCC"/>
    <w:rsid w:val="003B3B01"/>
    <w:rsid w:val="003B4D42"/>
    <w:rsid w:val="003B5271"/>
    <w:rsid w:val="003B6951"/>
    <w:rsid w:val="003E79CF"/>
    <w:rsid w:val="003F2FC2"/>
    <w:rsid w:val="003F39DA"/>
    <w:rsid w:val="003F4655"/>
    <w:rsid w:val="00404B21"/>
    <w:rsid w:val="00410546"/>
    <w:rsid w:val="00412192"/>
    <w:rsid w:val="00415903"/>
    <w:rsid w:val="00417BAA"/>
    <w:rsid w:val="00421156"/>
    <w:rsid w:val="004218BB"/>
    <w:rsid w:val="0043204D"/>
    <w:rsid w:val="00436BB2"/>
    <w:rsid w:val="00442D34"/>
    <w:rsid w:val="00445285"/>
    <w:rsid w:val="004474CD"/>
    <w:rsid w:val="004479AF"/>
    <w:rsid w:val="0045040E"/>
    <w:rsid w:val="00463159"/>
    <w:rsid w:val="00463DC7"/>
    <w:rsid w:val="004705A7"/>
    <w:rsid w:val="00480301"/>
    <w:rsid w:val="004819FA"/>
    <w:rsid w:val="0048263B"/>
    <w:rsid w:val="00484F6D"/>
    <w:rsid w:val="004A2047"/>
    <w:rsid w:val="004B29EA"/>
    <w:rsid w:val="004C0724"/>
    <w:rsid w:val="004C49F4"/>
    <w:rsid w:val="004E631F"/>
    <w:rsid w:val="004E64D3"/>
    <w:rsid w:val="0050351B"/>
    <w:rsid w:val="00506312"/>
    <w:rsid w:val="00520931"/>
    <w:rsid w:val="005212C1"/>
    <w:rsid w:val="00531949"/>
    <w:rsid w:val="00532ACB"/>
    <w:rsid w:val="00545A99"/>
    <w:rsid w:val="00545E9B"/>
    <w:rsid w:val="00553067"/>
    <w:rsid w:val="00574238"/>
    <w:rsid w:val="00587F80"/>
    <w:rsid w:val="005954D6"/>
    <w:rsid w:val="005A04EF"/>
    <w:rsid w:val="005A2FD9"/>
    <w:rsid w:val="005B263B"/>
    <w:rsid w:val="005B4A18"/>
    <w:rsid w:val="005B5F9C"/>
    <w:rsid w:val="005B70A3"/>
    <w:rsid w:val="005D23F2"/>
    <w:rsid w:val="005D557B"/>
    <w:rsid w:val="005E7402"/>
    <w:rsid w:val="005F623F"/>
    <w:rsid w:val="005F724A"/>
    <w:rsid w:val="006009E1"/>
    <w:rsid w:val="0061007C"/>
    <w:rsid w:val="00611907"/>
    <w:rsid w:val="00613F32"/>
    <w:rsid w:val="006218C6"/>
    <w:rsid w:val="00622392"/>
    <w:rsid w:val="00625E5E"/>
    <w:rsid w:val="006352FD"/>
    <w:rsid w:val="006359D4"/>
    <w:rsid w:val="0065210E"/>
    <w:rsid w:val="006575D4"/>
    <w:rsid w:val="00672633"/>
    <w:rsid w:val="00676EE3"/>
    <w:rsid w:val="00687F83"/>
    <w:rsid w:val="006B18C4"/>
    <w:rsid w:val="006B6246"/>
    <w:rsid w:val="006C0B3B"/>
    <w:rsid w:val="006C6519"/>
    <w:rsid w:val="006F091B"/>
    <w:rsid w:val="006F799E"/>
    <w:rsid w:val="0070523C"/>
    <w:rsid w:val="007460DF"/>
    <w:rsid w:val="007514EC"/>
    <w:rsid w:val="007551E1"/>
    <w:rsid w:val="00757C20"/>
    <w:rsid w:val="00761059"/>
    <w:rsid w:val="007875DD"/>
    <w:rsid w:val="007906CA"/>
    <w:rsid w:val="00790D6B"/>
    <w:rsid w:val="007912EE"/>
    <w:rsid w:val="007A0358"/>
    <w:rsid w:val="007A1CA7"/>
    <w:rsid w:val="007A3723"/>
    <w:rsid w:val="007A38D2"/>
    <w:rsid w:val="007A5211"/>
    <w:rsid w:val="007A6A1A"/>
    <w:rsid w:val="007A7617"/>
    <w:rsid w:val="007B21CB"/>
    <w:rsid w:val="007B4B72"/>
    <w:rsid w:val="007C13F3"/>
    <w:rsid w:val="007C720F"/>
    <w:rsid w:val="007C76D6"/>
    <w:rsid w:val="007C7925"/>
    <w:rsid w:val="007D1585"/>
    <w:rsid w:val="007D4829"/>
    <w:rsid w:val="007E53EA"/>
    <w:rsid w:val="00800578"/>
    <w:rsid w:val="008021FD"/>
    <w:rsid w:val="00805CB8"/>
    <w:rsid w:val="00814A2E"/>
    <w:rsid w:val="008166EC"/>
    <w:rsid w:val="00830E11"/>
    <w:rsid w:val="0083322E"/>
    <w:rsid w:val="00840847"/>
    <w:rsid w:val="00841167"/>
    <w:rsid w:val="00847897"/>
    <w:rsid w:val="00851A9B"/>
    <w:rsid w:val="00853BCA"/>
    <w:rsid w:val="008563AC"/>
    <w:rsid w:val="0086490E"/>
    <w:rsid w:val="00867887"/>
    <w:rsid w:val="0087164E"/>
    <w:rsid w:val="008775FB"/>
    <w:rsid w:val="00882229"/>
    <w:rsid w:val="00884BAB"/>
    <w:rsid w:val="008851B0"/>
    <w:rsid w:val="00892C4F"/>
    <w:rsid w:val="008C38E1"/>
    <w:rsid w:val="008C53FE"/>
    <w:rsid w:val="008D28DC"/>
    <w:rsid w:val="008D65E3"/>
    <w:rsid w:val="008D7A6F"/>
    <w:rsid w:val="008E0678"/>
    <w:rsid w:val="00900167"/>
    <w:rsid w:val="00903D11"/>
    <w:rsid w:val="009055CE"/>
    <w:rsid w:val="009448CE"/>
    <w:rsid w:val="00962BDB"/>
    <w:rsid w:val="0096680B"/>
    <w:rsid w:val="00984289"/>
    <w:rsid w:val="0098617F"/>
    <w:rsid w:val="00987306"/>
    <w:rsid w:val="00994AE8"/>
    <w:rsid w:val="00995DA9"/>
    <w:rsid w:val="009B4F18"/>
    <w:rsid w:val="009B575A"/>
    <w:rsid w:val="009C251E"/>
    <w:rsid w:val="009C416E"/>
    <w:rsid w:val="009D3693"/>
    <w:rsid w:val="009E1DA5"/>
    <w:rsid w:val="009E3B5D"/>
    <w:rsid w:val="009E710E"/>
    <w:rsid w:val="009E7C5F"/>
    <w:rsid w:val="009F6E71"/>
    <w:rsid w:val="00A014E0"/>
    <w:rsid w:val="00A2122F"/>
    <w:rsid w:val="00A21FDA"/>
    <w:rsid w:val="00A2F19F"/>
    <w:rsid w:val="00A344AC"/>
    <w:rsid w:val="00A35D8B"/>
    <w:rsid w:val="00A35EC4"/>
    <w:rsid w:val="00A42BB5"/>
    <w:rsid w:val="00A467B4"/>
    <w:rsid w:val="00A50B98"/>
    <w:rsid w:val="00A52377"/>
    <w:rsid w:val="00A615AF"/>
    <w:rsid w:val="00A65F9B"/>
    <w:rsid w:val="00A70B87"/>
    <w:rsid w:val="00A75952"/>
    <w:rsid w:val="00A76BA6"/>
    <w:rsid w:val="00A910E1"/>
    <w:rsid w:val="00AA1AB0"/>
    <w:rsid w:val="00AC39E1"/>
    <w:rsid w:val="00AD0AF5"/>
    <w:rsid w:val="00AD5891"/>
    <w:rsid w:val="00AD6011"/>
    <w:rsid w:val="00B01BE4"/>
    <w:rsid w:val="00B03C72"/>
    <w:rsid w:val="00B0491D"/>
    <w:rsid w:val="00B12899"/>
    <w:rsid w:val="00B176CD"/>
    <w:rsid w:val="00B21658"/>
    <w:rsid w:val="00B23952"/>
    <w:rsid w:val="00B35648"/>
    <w:rsid w:val="00B35F3C"/>
    <w:rsid w:val="00B45D13"/>
    <w:rsid w:val="00B4798F"/>
    <w:rsid w:val="00B634BD"/>
    <w:rsid w:val="00B64EC1"/>
    <w:rsid w:val="00B667FE"/>
    <w:rsid w:val="00B67973"/>
    <w:rsid w:val="00B72508"/>
    <w:rsid w:val="00B74271"/>
    <w:rsid w:val="00B75568"/>
    <w:rsid w:val="00B80A3D"/>
    <w:rsid w:val="00BA63D3"/>
    <w:rsid w:val="00BB7CEB"/>
    <w:rsid w:val="00BB7E38"/>
    <w:rsid w:val="00BC3A70"/>
    <w:rsid w:val="00BD5D80"/>
    <w:rsid w:val="00BF4477"/>
    <w:rsid w:val="00C10B78"/>
    <w:rsid w:val="00C2552E"/>
    <w:rsid w:val="00C327B7"/>
    <w:rsid w:val="00C358D1"/>
    <w:rsid w:val="00C4644A"/>
    <w:rsid w:val="00C55372"/>
    <w:rsid w:val="00C62A8A"/>
    <w:rsid w:val="00C66647"/>
    <w:rsid w:val="00C67996"/>
    <w:rsid w:val="00C80C5B"/>
    <w:rsid w:val="00C80CE2"/>
    <w:rsid w:val="00CC2E20"/>
    <w:rsid w:val="00CF3C6E"/>
    <w:rsid w:val="00CF3E1F"/>
    <w:rsid w:val="00CF4F57"/>
    <w:rsid w:val="00CF562A"/>
    <w:rsid w:val="00D032F6"/>
    <w:rsid w:val="00D04416"/>
    <w:rsid w:val="00D171B5"/>
    <w:rsid w:val="00D17728"/>
    <w:rsid w:val="00D2716B"/>
    <w:rsid w:val="00D273BE"/>
    <w:rsid w:val="00D42B93"/>
    <w:rsid w:val="00D433CD"/>
    <w:rsid w:val="00D46DC8"/>
    <w:rsid w:val="00D525F1"/>
    <w:rsid w:val="00D52D8A"/>
    <w:rsid w:val="00D6087E"/>
    <w:rsid w:val="00D62967"/>
    <w:rsid w:val="00D672DA"/>
    <w:rsid w:val="00D8295D"/>
    <w:rsid w:val="00D87E64"/>
    <w:rsid w:val="00D931F0"/>
    <w:rsid w:val="00D938C7"/>
    <w:rsid w:val="00DB2E34"/>
    <w:rsid w:val="00DC7803"/>
    <w:rsid w:val="00DD0CB9"/>
    <w:rsid w:val="00DD1FC1"/>
    <w:rsid w:val="00DD3F2C"/>
    <w:rsid w:val="00DF248A"/>
    <w:rsid w:val="00E00A9F"/>
    <w:rsid w:val="00E06E71"/>
    <w:rsid w:val="00E11E94"/>
    <w:rsid w:val="00E17310"/>
    <w:rsid w:val="00E32BC5"/>
    <w:rsid w:val="00E36C49"/>
    <w:rsid w:val="00E451CB"/>
    <w:rsid w:val="00E47542"/>
    <w:rsid w:val="00E511A8"/>
    <w:rsid w:val="00E6418E"/>
    <w:rsid w:val="00E8226A"/>
    <w:rsid w:val="00E82397"/>
    <w:rsid w:val="00E902C2"/>
    <w:rsid w:val="00E91DF4"/>
    <w:rsid w:val="00E920DE"/>
    <w:rsid w:val="00EB0F0E"/>
    <w:rsid w:val="00EB1D9B"/>
    <w:rsid w:val="00EB24F2"/>
    <w:rsid w:val="00EC066D"/>
    <w:rsid w:val="00EC4948"/>
    <w:rsid w:val="00EC5739"/>
    <w:rsid w:val="00ED3805"/>
    <w:rsid w:val="00EE6141"/>
    <w:rsid w:val="00EF7868"/>
    <w:rsid w:val="00F04EE6"/>
    <w:rsid w:val="00F21144"/>
    <w:rsid w:val="00F2251A"/>
    <w:rsid w:val="00F228EE"/>
    <w:rsid w:val="00F42B28"/>
    <w:rsid w:val="00F43D09"/>
    <w:rsid w:val="00F60BCB"/>
    <w:rsid w:val="00F61CD4"/>
    <w:rsid w:val="00F63D1F"/>
    <w:rsid w:val="00F64C6F"/>
    <w:rsid w:val="00F72D7B"/>
    <w:rsid w:val="00F8212B"/>
    <w:rsid w:val="00F858E5"/>
    <w:rsid w:val="00F93D94"/>
    <w:rsid w:val="00F954E1"/>
    <w:rsid w:val="00FA1F32"/>
    <w:rsid w:val="00FA3895"/>
    <w:rsid w:val="00FB22D3"/>
    <w:rsid w:val="00FB2625"/>
    <w:rsid w:val="00FC150E"/>
    <w:rsid w:val="00FC1660"/>
    <w:rsid w:val="00FC654B"/>
    <w:rsid w:val="00FD1A4D"/>
    <w:rsid w:val="00FD6ECB"/>
    <w:rsid w:val="00FE1201"/>
    <w:rsid w:val="00FE5417"/>
    <w:rsid w:val="00FF3113"/>
    <w:rsid w:val="00FF395E"/>
    <w:rsid w:val="02315128"/>
    <w:rsid w:val="02BD3384"/>
    <w:rsid w:val="03F5FE11"/>
    <w:rsid w:val="0414A40F"/>
    <w:rsid w:val="048E5173"/>
    <w:rsid w:val="05B01C5A"/>
    <w:rsid w:val="05F4731D"/>
    <w:rsid w:val="07801281"/>
    <w:rsid w:val="07ED6CBE"/>
    <w:rsid w:val="09711DB9"/>
    <w:rsid w:val="0ACA15A2"/>
    <w:rsid w:val="0C56E491"/>
    <w:rsid w:val="0E2FC825"/>
    <w:rsid w:val="0E4706EA"/>
    <w:rsid w:val="0EE93B67"/>
    <w:rsid w:val="0F602B23"/>
    <w:rsid w:val="0F824B56"/>
    <w:rsid w:val="1033DA92"/>
    <w:rsid w:val="11F2CF8A"/>
    <w:rsid w:val="128132B9"/>
    <w:rsid w:val="13042294"/>
    <w:rsid w:val="145495B8"/>
    <w:rsid w:val="14D07024"/>
    <w:rsid w:val="14FFDB97"/>
    <w:rsid w:val="15233E53"/>
    <w:rsid w:val="159FCC53"/>
    <w:rsid w:val="19A3661C"/>
    <w:rsid w:val="1AFABB2A"/>
    <w:rsid w:val="1BBCFF41"/>
    <w:rsid w:val="1EEFD4E3"/>
    <w:rsid w:val="1F79A95E"/>
    <w:rsid w:val="20455E66"/>
    <w:rsid w:val="20894441"/>
    <w:rsid w:val="214CF60F"/>
    <w:rsid w:val="21E2DA14"/>
    <w:rsid w:val="222F6CFD"/>
    <w:rsid w:val="22D50EDB"/>
    <w:rsid w:val="2457567D"/>
    <w:rsid w:val="24C584CC"/>
    <w:rsid w:val="251B6F89"/>
    <w:rsid w:val="26D02D30"/>
    <w:rsid w:val="2823D24C"/>
    <w:rsid w:val="293529B5"/>
    <w:rsid w:val="2C189A07"/>
    <w:rsid w:val="2EAFE049"/>
    <w:rsid w:val="2F13B530"/>
    <w:rsid w:val="31388F27"/>
    <w:rsid w:val="3184388D"/>
    <w:rsid w:val="32ACD06F"/>
    <w:rsid w:val="35346D0F"/>
    <w:rsid w:val="36AEF319"/>
    <w:rsid w:val="3740080E"/>
    <w:rsid w:val="37D1C0AF"/>
    <w:rsid w:val="38267396"/>
    <w:rsid w:val="38339889"/>
    <w:rsid w:val="394A5989"/>
    <w:rsid w:val="3A346323"/>
    <w:rsid w:val="3B22A897"/>
    <w:rsid w:val="40361FCC"/>
    <w:rsid w:val="403A2896"/>
    <w:rsid w:val="41934CAE"/>
    <w:rsid w:val="4209F118"/>
    <w:rsid w:val="4389A7AE"/>
    <w:rsid w:val="44E64813"/>
    <w:rsid w:val="463BE310"/>
    <w:rsid w:val="48024692"/>
    <w:rsid w:val="484075D9"/>
    <w:rsid w:val="48E4B91F"/>
    <w:rsid w:val="4ACAEC04"/>
    <w:rsid w:val="4B3DDFF3"/>
    <w:rsid w:val="4BC852EE"/>
    <w:rsid w:val="4DEAFA9B"/>
    <w:rsid w:val="4FAB0CFB"/>
    <w:rsid w:val="51181089"/>
    <w:rsid w:val="513CD264"/>
    <w:rsid w:val="513D258F"/>
    <w:rsid w:val="525A024F"/>
    <w:rsid w:val="543886A9"/>
    <w:rsid w:val="543D101E"/>
    <w:rsid w:val="54F64D82"/>
    <w:rsid w:val="55017095"/>
    <w:rsid w:val="55070A79"/>
    <w:rsid w:val="557D1F9E"/>
    <w:rsid w:val="55C7C7FA"/>
    <w:rsid w:val="55CA1724"/>
    <w:rsid w:val="562C2554"/>
    <w:rsid w:val="56BE840C"/>
    <w:rsid w:val="57D837EB"/>
    <w:rsid w:val="5B91EC5A"/>
    <w:rsid w:val="5D1361A5"/>
    <w:rsid w:val="60357D19"/>
    <w:rsid w:val="604DD88D"/>
    <w:rsid w:val="64912E52"/>
    <w:rsid w:val="670A1A31"/>
    <w:rsid w:val="6732FA39"/>
    <w:rsid w:val="67DA35A2"/>
    <w:rsid w:val="681E1927"/>
    <w:rsid w:val="683378B3"/>
    <w:rsid w:val="68A12E8A"/>
    <w:rsid w:val="68CCA4A7"/>
    <w:rsid w:val="69936D6E"/>
    <w:rsid w:val="6AEC732A"/>
    <w:rsid w:val="6AF86E0A"/>
    <w:rsid w:val="6B804591"/>
    <w:rsid w:val="6C6EFCE2"/>
    <w:rsid w:val="6DC725D8"/>
    <w:rsid w:val="728D7E0B"/>
    <w:rsid w:val="76EBBBE2"/>
    <w:rsid w:val="772C93E3"/>
    <w:rsid w:val="787E0F47"/>
    <w:rsid w:val="79AD8317"/>
    <w:rsid w:val="79CBA442"/>
    <w:rsid w:val="7A3A21F0"/>
    <w:rsid w:val="7C8DFBA8"/>
    <w:rsid w:val="7D674948"/>
    <w:rsid w:val="7FBCDA6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7"/>
    <w:pPr>
      <w:spacing w:after="160"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unhideWhenUsed/>
    <w:rsid w:val="0043204D"/>
    <w:pPr>
      <w:spacing w:line="240" w:lineRule="auto"/>
    </w:pPr>
    <w:rPr>
      <w:sz w:val="20"/>
      <w:szCs w:val="20"/>
    </w:rPr>
  </w:style>
  <w:style w:type="character" w:customStyle="1" w:styleId="CommentaireCar">
    <w:name w:val="Commentaire Car"/>
    <w:basedOn w:val="Policepardfaut"/>
    <w:link w:val="Commentaire"/>
    <w:uiPriority w:val="99"/>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customStyle="1" w:styleId="ObjetducommentaireCar">
    <w:name w:val="Objet du commentaire Car"/>
    <w:basedOn w:val="CommentaireCar"/>
    <w:link w:val="Objetducommentaire"/>
    <w:uiPriority w:val="99"/>
    <w:semiHidden/>
    <w:rsid w:val="0043204D"/>
    <w:rPr>
      <w:b/>
      <w:bCs/>
      <w:sz w:val="20"/>
      <w:szCs w:val="20"/>
      <w:lang w:val="fr-FR"/>
    </w:rPr>
  </w:style>
  <w:style w:type="character" w:customStyle="1" w:styleId="normaltextrun">
    <w:name w:val="normaltextrun"/>
    <w:basedOn w:val="Policepardfau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Policepardfaut"/>
    <w:rsid w:val="009448CE"/>
  </w:style>
  <w:style w:type="character" w:customStyle="1" w:styleId="eop">
    <w:name w:val="eop"/>
    <w:basedOn w:val="Policepardfaut"/>
    <w:rsid w:val="009448CE"/>
  </w:style>
  <w:style w:type="character" w:customStyle="1" w:styleId="scxw237786884">
    <w:name w:val="scxw237786884"/>
    <w:basedOn w:val="Policepardfaut"/>
    <w:rsid w:val="009448CE"/>
  </w:style>
  <w:style w:type="character" w:customStyle="1" w:styleId="spellingerror">
    <w:name w:val="spellingerror"/>
    <w:basedOn w:val="Policepardfaut"/>
    <w:rsid w:val="009448CE"/>
  </w:style>
  <w:style w:type="character" w:customStyle="1" w:styleId="superscript">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customStyle="1" w:styleId="En-tteCar">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760C7"/>
    <w:rPr>
      <w:lang w:val="fr-FR"/>
    </w:rPr>
  </w:style>
  <w:style w:type="paragraph" w:styleId="Sansinterligne">
    <w:name w:val="No Spacing"/>
    <w:uiPriority w:val="1"/>
    <w:qFormat/>
    <w:pPr>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094887"/>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272834690">
      <w:bodyDiv w:val="1"/>
      <w:marLeft w:val="0"/>
      <w:marRight w:val="0"/>
      <w:marTop w:val="0"/>
      <w:marBottom w:val="0"/>
      <w:divBdr>
        <w:top w:val="none" w:sz="0" w:space="0" w:color="auto"/>
        <w:left w:val="none" w:sz="0" w:space="0" w:color="auto"/>
        <w:bottom w:val="none" w:sz="0" w:space="0" w:color="auto"/>
        <w:right w:val="none" w:sz="0" w:space="0" w:color="auto"/>
      </w:divBdr>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927537291">
      <w:bodyDiv w:val="1"/>
      <w:marLeft w:val="0"/>
      <w:marRight w:val="0"/>
      <w:marTop w:val="0"/>
      <w:marBottom w:val="0"/>
      <w:divBdr>
        <w:top w:val="none" w:sz="0" w:space="0" w:color="auto"/>
        <w:left w:val="none" w:sz="0" w:space="0" w:color="auto"/>
        <w:bottom w:val="none" w:sz="0" w:space="0" w:color="auto"/>
        <w:right w:val="none" w:sz="0" w:space="0" w:color="auto"/>
      </w:divBdr>
    </w:div>
    <w:div w:id="1078867674">
      <w:bodyDiv w:val="1"/>
      <w:marLeft w:val="0"/>
      <w:marRight w:val="0"/>
      <w:marTop w:val="0"/>
      <w:marBottom w:val="0"/>
      <w:divBdr>
        <w:top w:val="none" w:sz="0" w:space="0" w:color="auto"/>
        <w:left w:val="none" w:sz="0" w:space="0" w:color="auto"/>
        <w:bottom w:val="none" w:sz="0" w:space="0" w:color="auto"/>
        <w:right w:val="none" w:sz="0" w:space="0" w:color="auto"/>
      </w:divBdr>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enderful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trolab.qc.ca/activite/soiree-dastronomie-a-lastrolab/" TargetMode="External"/><Relationship Id="rId17" Type="http://schemas.openxmlformats.org/officeDocument/2006/relationships/hyperlink" Target="mailto:db@atrce.com" TargetMode="External"/><Relationship Id="rId2" Type="http://schemas.openxmlformats.org/officeDocument/2006/relationships/numbering" Target="numbering.xml"/><Relationship Id="rId16" Type="http://schemas.openxmlformats.org/officeDocument/2006/relationships/hyperlink" Target="https://www.cantonsdelest.com/quoi-faire/4966/observetoi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rolab.qc.ca/activite/soiree-dastronomie-a-lastrolab/" TargetMode="External"/><Relationship Id="rId5" Type="http://schemas.openxmlformats.org/officeDocument/2006/relationships/webSettings" Target="webSettings.xml"/><Relationship Id="rId15" Type="http://schemas.openxmlformats.org/officeDocument/2006/relationships/hyperlink" Target="https://www.cantonsdelest.com/quoi-faire/76/astrolab-du-parc-national-du-mont-megantic" TargetMode="External"/><Relationship Id="rId10" Type="http://schemas.openxmlformats.org/officeDocument/2006/relationships/hyperlink" Target="https://parcsutton.com/activites/randonnees-au-clair-de-lun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eletoilemontmegantic.org/congres2024" TargetMode="External"/><Relationship Id="rId14" Type="http://schemas.openxmlformats.org/officeDocument/2006/relationships/hyperlink" Target="https://www.cantonsdelest.com/article/1781/des-hebergements-magiques-au-coeur-des-reserves-de-ciel-etoile" TargetMode="Externa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818</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Beatrice Cadieux</cp:lastModifiedBy>
  <cp:revision>17</cp:revision>
  <cp:lastPrinted>2020-01-28T16:36:00Z</cp:lastPrinted>
  <dcterms:created xsi:type="dcterms:W3CDTF">2024-10-29T22:41:00Z</dcterms:created>
  <dcterms:modified xsi:type="dcterms:W3CDTF">2024-10-30T13:21:00Z</dcterms:modified>
</cp:coreProperties>
</file>