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F779A" w14:textId="5EFE3817" w:rsidR="00EB0F0E" w:rsidRPr="00F61CD4" w:rsidRDefault="00BD5D80" w:rsidP="00BD5D80">
      <w:pPr>
        <w:spacing w:after="0" w:line="240" w:lineRule="auto"/>
        <w:rPr>
          <w:rFonts w:ascii="Calisto MT" w:eastAsia="Calisto MT" w:hAnsi="Calisto MT" w:cs="Times New Roman"/>
          <w:b/>
          <w:bCs/>
          <w:lang w:val="fr-CA" w:eastAsia="fr-FR"/>
        </w:rPr>
      </w:pPr>
      <w:r>
        <w:rPr>
          <w:noProof/>
          <w:lang w:val="fr-CA" w:eastAsia="fr-CA"/>
        </w:rPr>
        <w:drawing>
          <wp:inline distT="0" distB="0" distL="0" distR="0" wp14:anchorId="59BABE58" wp14:editId="4D746BA8">
            <wp:extent cx="1980272" cy="428719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272" cy="428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B959B" w14:textId="77777777" w:rsidR="00EB0F0E" w:rsidRPr="00F61CD4" w:rsidRDefault="00EB0F0E" w:rsidP="7D674948">
      <w:pPr>
        <w:spacing w:after="0" w:line="240" w:lineRule="auto"/>
        <w:rPr>
          <w:rFonts w:ascii="Calisto MT" w:eastAsia="Calisto MT" w:hAnsi="Calisto MT" w:cs="Times New Roman"/>
          <w:b/>
          <w:bCs/>
          <w:lang w:val="fr-CA" w:eastAsia="fr-FR"/>
        </w:rPr>
      </w:pPr>
    </w:p>
    <w:p w14:paraId="515B9427" w14:textId="3565BF6C" w:rsidR="6AEC732A" w:rsidRPr="00F61CD4" w:rsidRDefault="6AEC732A" w:rsidP="00E17310">
      <w:pPr>
        <w:spacing w:after="0" w:line="240" w:lineRule="auto"/>
        <w:rPr>
          <w:rFonts w:ascii="Calisto MT" w:eastAsia="Calisto MT" w:hAnsi="Calisto MT" w:cs="Times New Roman"/>
          <w:b/>
          <w:bCs/>
          <w:lang w:val="fr-CA" w:eastAsia="fr-FR"/>
        </w:rPr>
      </w:pPr>
    </w:p>
    <w:p w14:paraId="1CEC59C8" w14:textId="75D9AB0A" w:rsidR="00D931F0" w:rsidRPr="00D026EC" w:rsidRDefault="00E6418E" w:rsidP="00D931F0">
      <w:pPr>
        <w:jc w:val="right"/>
        <w:rPr>
          <w:rFonts w:ascii="Calisto MT" w:hAnsi="Calisto MT"/>
          <w:b/>
          <w:bCs/>
          <w:sz w:val="18"/>
          <w:szCs w:val="18"/>
          <w:lang w:val="fr-CA"/>
        </w:rPr>
      </w:pPr>
      <w:r>
        <w:br/>
      </w:r>
      <w:r w:rsidR="59078210" w:rsidRPr="59078210">
        <w:rPr>
          <w:rFonts w:ascii="Calisto MT" w:hAnsi="Calisto MT"/>
          <w:b/>
          <w:bCs/>
          <w:sz w:val="18"/>
          <w:szCs w:val="18"/>
          <w:lang w:val="fr-CA"/>
        </w:rPr>
        <w:t>Communiqué de presse</w:t>
      </w:r>
      <w:r>
        <w:br/>
      </w:r>
      <w:r w:rsidR="59078210" w:rsidRPr="59078210">
        <w:rPr>
          <w:rFonts w:ascii="Calisto MT" w:hAnsi="Calisto MT"/>
          <w:b/>
          <w:bCs/>
          <w:sz w:val="18"/>
          <w:szCs w:val="18"/>
          <w:lang w:val="fr-CA"/>
        </w:rPr>
        <w:t>SOUS EMBARGO JUSQU’AU 3 MAI 2022</w:t>
      </w:r>
    </w:p>
    <w:p w14:paraId="323D0A93" w14:textId="77777777" w:rsidR="00D931F0" w:rsidRPr="00D931F0" w:rsidRDefault="00D931F0" w:rsidP="00D931F0">
      <w:pPr>
        <w:rPr>
          <w:rFonts w:ascii="Calisto MT" w:hAnsi="Calisto MT"/>
          <w:b/>
          <w:bCs/>
          <w:lang w:val="fr-CA"/>
        </w:rPr>
      </w:pPr>
    </w:p>
    <w:p w14:paraId="6ACB76BA" w14:textId="7B2551AC" w:rsidR="00D931F0" w:rsidRPr="00140D9E" w:rsidRDefault="7B61BE60" w:rsidP="00D931F0">
      <w:pPr>
        <w:jc w:val="center"/>
        <w:rPr>
          <w:rFonts w:ascii="Calisto MT" w:hAnsi="Calisto MT"/>
          <w:b/>
          <w:bCs/>
          <w:sz w:val="40"/>
          <w:szCs w:val="40"/>
          <w:lang w:val="fr-CA"/>
        </w:rPr>
      </w:pPr>
      <w:r w:rsidRPr="7B61BE60">
        <w:rPr>
          <w:rFonts w:ascii="Calisto MT" w:hAnsi="Calisto MT"/>
          <w:b/>
          <w:bCs/>
          <w:sz w:val="40"/>
          <w:szCs w:val="40"/>
          <w:lang w:val="fr-CA"/>
        </w:rPr>
        <w:t xml:space="preserve">Fièrement vélo, une certification régionale pour l’accueil des cyclistes dans les </w:t>
      </w:r>
      <w:proofErr w:type="spellStart"/>
      <w:r w:rsidRPr="7B61BE60">
        <w:rPr>
          <w:rFonts w:ascii="Calisto MT" w:hAnsi="Calisto MT"/>
          <w:b/>
          <w:bCs/>
          <w:sz w:val="40"/>
          <w:szCs w:val="40"/>
          <w:lang w:val="fr-CA"/>
        </w:rPr>
        <w:t>Cantons-de-l'Est</w:t>
      </w:r>
      <w:proofErr w:type="spellEnd"/>
    </w:p>
    <w:p w14:paraId="1A96A8CC" w14:textId="77777777" w:rsidR="00D931F0" w:rsidRPr="00140D9E" w:rsidRDefault="00D931F0" w:rsidP="00D931F0">
      <w:pPr>
        <w:jc w:val="center"/>
        <w:rPr>
          <w:rFonts w:ascii="Calisto MT" w:hAnsi="Calisto MT"/>
          <w:sz w:val="24"/>
          <w:szCs w:val="24"/>
          <w:lang w:val="fr-CA"/>
        </w:rPr>
      </w:pPr>
    </w:p>
    <w:p w14:paraId="49C7427A" w14:textId="04F9661A" w:rsidR="007515DA" w:rsidRDefault="59078210" w:rsidP="00D931F0">
      <w:pPr>
        <w:spacing w:line="240" w:lineRule="auto"/>
        <w:rPr>
          <w:rFonts w:ascii="Calisto MT" w:hAnsi="Calisto MT"/>
          <w:lang w:val="fr-CA"/>
        </w:rPr>
      </w:pPr>
      <w:r w:rsidRPr="59078210">
        <w:rPr>
          <w:rFonts w:ascii="Calisto MT" w:hAnsi="Calisto MT"/>
          <w:b/>
          <w:bCs/>
          <w:lang w:val="fr-CA"/>
        </w:rPr>
        <w:t>Sherbrooke, le 3 mai 2022 –</w:t>
      </w:r>
      <w:r w:rsidRPr="59078210">
        <w:rPr>
          <w:rFonts w:ascii="Calisto MT" w:hAnsi="Calisto MT"/>
          <w:lang w:val="fr-CA"/>
        </w:rPr>
        <w:t xml:space="preserve"> Tourisme </w:t>
      </w:r>
      <w:proofErr w:type="spellStart"/>
      <w:r w:rsidRPr="59078210">
        <w:rPr>
          <w:rFonts w:ascii="Calisto MT" w:hAnsi="Calisto MT"/>
          <w:lang w:val="fr-CA"/>
        </w:rPr>
        <w:t>Cantons-de-l’Est</w:t>
      </w:r>
      <w:proofErr w:type="spellEnd"/>
      <w:r w:rsidRPr="59078210">
        <w:rPr>
          <w:rFonts w:ascii="Calisto MT" w:hAnsi="Calisto MT"/>
          <w:lang w:val="fr-CA"/>
        </w:rPr>
        <w:t xml:space="preserve"> a profité du lancement de la saison de vélo pour dévoiler sa toute nouvelle stratégie régionale d’accueil pour la clientèle cycliste, l’initiative </w:t>
      </w:r>
      <w:r w:rsidRPr="59078210">
        <w:rPr>
          <w:rFonts w:ascii="Calisto MT" w:hAnsi="Calisto MT"/>
          <w:b/>
          <w:bCs/>
          <w:lang w:val="fr-CA"/>
        </w:rPr>
        <w:t>Fièrement vélo</w:t>
      </w:r>
      <w:r w:rsidRPr="59078210">
        <w:rPr>
          <w:rFonts w:ascii="Calisto MT" w:hAnsi="Calisto MT"/>
          <w:lang w:val="fr-CA"/>
        </w:rPr>
        <w:t xml:space="preserve">. Cette certification, unique au Québec, a pour objectif de bonifier l’accueil des cyclistes et d’identifier les commerces et attractions touristiques qui offrent des services adaptés à leurs besoins. </w:t>
      </w:r>
    </w:p>
    <w:p w14:paraId="703BCEB1" w14:textId="52F7836C" w:rsidR="00A84166" w:rsidRDefault="7B61BE60" w:rsidP="7B61BE60">
      <w:pPr>
        <w:spacing w:line="240" w:lineRule="auto"/>
        <w:rPr>
          <w:rFonts w:ascii="Calisto MT" w:hAnsi="Calisto MT"/>
          <w:lang w:val="fr-CA"/>
        </w:rPr>
      </w:pPr>
      <w:r w:rsidRPr="7B61BE60">
        <w:rPr>
          <w:rFonts w:ascii="Calisto MT" w:hAnsi="Calisto MT"/>
          <w:lang w:val="fr-CA"/>
        </w:rPr>
        <w:t xml:space="preserve">La certification vise à offrir à ceux qui s’adonnent au vélo dans les </w:t>
      </w:r>
      <w:proofErr w:type="spellStart"/>
      <w:r w:rsidRPr="7B61BE60">
        <w:rPr>
          <w:rFonts w:ascii="Calisto MT" w:hAnsi="Calisto MT"/>
          <w:lang w:val="fr-CA"/>
        </w:rPr>
        <w:t>Cantons-de-l'Est</w:t>
      </w:r>
      <w:proofErr w:type="spellEnd"/>
      <w:r w:rsidRPr="7B61BE60">
        <w:rPr>
          <w:rFonts w:ascii="Calisto MT" w:hAnsi="Calisto MT"/>
          <w:lang w:val="fr-CA"/>
        </w:rPr>
        <w:t xml:space="preserve"> une expérience-client comme nulle part ailleurs, tout en développant chez les entreprises certifiées un sentiment de fierté autour d’un accueil authentique et chaleureux des cyclistes. Celles-ci s’engagent notamment à mettre à la disposition des cyclistes des outils pour les réparations mineures, des cadenas, des pompes à air, des cartes et de l’information sur les pistes et circuits vélos, en plus de permettre le remplissage des gourdes lorsque possible.</w:t>
      </w:r>
    </w:p>
    <w:p w14:paraId="520CC8A2" w14:textId="49ED5715" w:rsidR="00A84166" w:rsidRDefault="7B61BE60" w:rsidP="7B61BE60">
      <w:pPr>
        <w:spacing w:line="240" w:lineRule="auto"/>
        <w:rPr>
          <w:rFonts w:ascii="Calisto MT" w:hAnsi="Calisto MT"/>
          <w:lang w:val="fr-CA"/>
        </w:rPr>
      </w:pPr>
      <w:r w:rsidRPr="7B61BE60">
        <w:rPr>
          <w:rFonts w:ascii="Calisto MT" w:hAnsi="Calisto MT"/>
          <w:lang w:val="fr-CA"/>
        </w:rPr>
        <w:t xml:space="preserve">« Le vélo est l’un des produits d’appel les plus populaires des </w:t>
      </w:r>
      <w:proofErr w:type="spellStart"/>
      <w:r w:rsidRPr="7B61BE60">
        <w:rPr>
          <w:rFonts w:ascii="Calisto MT" w:hAnsi="Calisto MT"/>
          <w:lang w:val="fr-CA"/>
        </w:rPr>
        <w:t>Cantons-de-l’Est</w:t>
      </w:r>
      <w:proofErr w:type="spellEnd"/>
      <w:r w:rsidRPr="7B61BE60">
        <w:rPr>
          <w:rFonts w:ascii="Calisto MT" w:hAnsi="Calisto MT"/>
          <w:lang w:val="fr-CA"/>
        </w:rPr>
        <w:t xml:space="preserve">. Pour nous, il est donc essentiel que ceux qui s’adonnent à cette activité aient accès à des services et des installations adaptées, et ce, à la grandeur de la région. Ce sont des initiatives comme </w:t>
      </w:r>
      <w:r w:rsidRPr="7B61BE60">
        <w:rPr>
          <w:rFonts w:ascii="Calisto MT" w:hAnsi="Calisto MT"/>
          <w:b/>
          <w:bCs/>
          <w:lang w:val="fr-CA"/>
        </w:rPr>
        <w:t>Fièrement vélo</w:t>
      </w:r>
      <w:r w:rsidRPr="7B61BE60">
        <w:rPr>
          <w:rFonts w:ascii="Calisto MT" w:hAnsi="Calisto MT"/>
          <w:lang w:val="fr-CA"/>
        </w:rPr>
        <w:t xml:space="preserve"> qui contribuent notamment à notre réputation d’être LA destination vélo par excellence, » explique Annie Langevin, directrice générale de Tourisme </w:t>
      </w:r>
      <w:proofErr w:type="spellStart"/>
      <w:r w:rsidRPr="7B61BE60">
        <w:rPr>
          <w:rFonts w:ascii="Calisto MT" w:hAnsi="Calisto MT"/>
          <w:lang w:val="fr-CA"/>
        </w:rPr>
        <w:t>Cantons-de-l’Est</w:t>
      </w:r>
      <w:proofErr w:type="spellEnd"/>
      <w:r w:rsidRPr="7B61BE60">
        <w:rPr>
          <w:rFonts w:ascii="Calisto MT" w:hAnsi="Calisto MT"/>
          <w:lang w:val="fr-CA"/>
        </w:rPr>
        <w:t>.</w:t>
      </w:r>
    </w:p>
    <w:p w14:paraId="522F6AC0" w14:textId="678E8C14" w:rsidR="00A84166" w:rsidRDefault="59078210" w:rsidP="7B61BE60">
      <w:pPr>
        <w:spacing w:line="240" w:lineRule="auto"/>
        <w:rPr>
          <w:rFonts w:ascii="Calisto MT" w:hAnsi="Calisto MT"/>
          <w:lang w:val="fr-CA"/>
        </w:rPr>
      </w:pPr>
      <w:r w:rsidRPr="59078210">
        <w:rPr>
          <w:rFonts w:ascii="Calisto MT" w:hAnsi="Calisto MT"/>
          <w:lang w:val="fr-CA"/>
        </w:rPr>
        <w:t xml:space="preserve">L’initiative </w:t>
      </w:r>
      <w:r w:rsidRPr="59078210">
        <w:rPr>
          <w:rFonts w:ascii="Calisto MT" w:hAnsi="Calisto MT"/>
          <w:b/>
          <w:bCs/>
          <w:lang w:val="fr-CA"/>
        </w:rPr>
        <w:t>Fièrement vélo</w:t>
      </w:r>
      <w:r w:rsidRPr="59078210">
        <w:rPr>
          <w:rFonts w:ascii="Calisto MT" w:hAnsi="Calisto MT"/>
          <w:lang w:val="fr-CA"/>
        </w:rPr>
        <w:t xml:space="preserve"> est au cœur du </w:t>
      </w:r>
      <w:r w:rsidRPr="59078210">
        <w:rPr>
          <w:rFonts w:ascii="Calisto MT" w:hAnsi="Calisto MT"/>
          <w:b/>
          <w:bCs/>
          <w:i/>
          <w:iCs/>
          <w:lang w:val="fr-CA"/>
        </w:rPr>
        <w:t>Plan régional de développement vélo 2021-2023</w:t>
      </w:r>
      <w:r w:rsidR="004C02D1">
        <w:rPr>
          <w:rFonts w:ascii="Calisto MT" w:hAnsi="Calisto MT"/>
          <w:b/>
          <w:bCs/>
          <w:i/>
          <w:iCs/>
          <w:lang w:val="fr-CA"/>
        </w:rPr>
        <w:t xml:space="preserve"> </w:t>
      </w:r>
      <w:r w:rsidR="004C02D1" w:rsidRPr="004C02D1">
        <w:rPr>
          <w:rFonts w:ascii="Calisto MT" w:hAnsi="Calisto MT"/>
          <w:lang w:val="fr-CA"/>
        </w:rPr>
        <w:t xml:space="preserve">de Tourisme </w:t>
      </w:r>
      <w:proofErr w:type="spellStart"/>
      <w:r w:rsidR="004C02D1" w:rsidRPr="004C02D1">
        <w:rPr>
          <w:rFonts w:ascii="Calisto MT" w:hAnsi="Calisto MT"/>
          <w:lang w:val="fr-CA"/>
        </w:rPr>
        <w:t>Cantons-de-l’Est</w:t>
      </w:r>
      <w:proofErr w:type="spellEnd"/>
      <w:r w:rsidRPr="004C02D1">
        <w:rPr>
          <w:rFonts w:ascii="Calisto MT" w:hAnsi="Calisto MT"/>
          <w:lang w:val="fr-CA"/>
        </w:rPr>
        <w:t>.</w:t>
      </w:r>
      <w:r w:rsidRPr="59078210">
        <w:rPr>
          <w:rFonts w:ascii="Calisto MT" w:hAnsi="Calisto MT"/>
          <w:lang w:val="fr-CA"/>
        </w:rPr>
        <w:t xml:space="preserve"> À l’origine, il s’agit d'une initiative développée par Commerce Tourisme Granby région qui l’a instauré en formule projet-pilote à l’été 2021. En partenariat avec Tourisme Brome-Missisquoi et Destination Sherbrooke, 77 entreprises s’affichaient alors</w:t>
      </w:r>
      <w:r w:rsidRPr="59078210">
        <w:rPr>
          <w:rFonts w:ascii="Calisto MT" w:hAnsi="Calisto MT"/>
          <w:b/>
          <w:bCs/>
          <w:lang w:val="fr-CA"/>
        </w:rPr>
        <w:t xml:space="preserve"> Fièrement Vélo</w:t>
      </w:r>
      <w:r w:rsidRPr="59078210">
        <w:rPr>
          <w:rFonts w:ascii="Calisto MT" w:hAnsi="Calisto MT"/>
          <w:lang w:val="fr-CA"/>
        </w:rPr>
        <w:t xml:space="preserve">. À l'été 2022, l’initiative s’étendra aux régions de Coaticook, du Haut-Saint-François et du </w:t>
      </w:r>
      <w:proofErr w:type="spellStart"/>
      <w:r w:rsidRPr="59078210">
        <w:rPr>
          <w:rFonts w:ascii="Calisto MT" w:hAnsi="Calisto MT"/>
          <w:lang w:val="fr-CA"/>
        </w:rPr>
        <w:t>Val-Saint-Francois</w:t>
      </w:r>
      <w:proofErr w:type="spellEnd"/>
      <w:r w:rsidRPr="59078210">
        <w:rPr>
          <w:rFonts w:ascii="Calisto MT" w:hAnsi="Calisto MT"/>
          <w:lang w:val="fr-CA"/>
        </w:rPr>
        <w:t xml:space="preserve"> et près de 120 entreprises afficheront la pastille </w:t>
      </w:r>
      <w:r w:rsidRPr="59078210">
        <w:rPr>
          <w:rFonts w:ascii="Calisto MT" w:hAnsi="Calisto MT"/>
          <w:b/>
          <w:bCs/>
          <w:lang w:val="fr-CA"/>
        </w:rPr>
        <w:t>Fièrement Vélo</w:t>
      </w:r>
      <w:r w:rsidRPr="59078210">
        <w:rPr>
          <w:rFonts w:ascii="Calisto MT" w:hAnsi="Calisto MT"/>
          <w:lang w:val="fr-CA"/>
        </w:rPr>
        <w:t xml:space="preserve"> à la porte de leur établissement. « Commerce Tourisme Granby région est enchanté de voir son initiative se déployer régionalement. C'est une belle opportunité de concertation et de collaboration autour d'un objectif commun: accueillir adéquatement la clientèle cycliste, partout dans les </w:t>
      </w:r>
      <w:proofErr w:type="spellStart"/>
      <w:r w:rsidRPr="59078210">
        <w:rPr>
          <w:rFonts w:ascii="Calisto MT" w:hAnsi="Calisto MT"/>
          <w:lang w:val="fr-CA"/>
        </w:rPr>
        <w:t>Cantons-de-l'Est</w:t>
      </w:r>
      <w:proofErr w:type="spellEnd"/>
      <w:r w:rsidRPr="59078210">
        <w:rPr>
          <w:rFonts w:ascii="Calisto MT" w:hAnsi="Calisto MT"/>
          <w:lang w:val="fr-CA"/>
        </w:rPr>
        <w:t>, » se réjouit Hélène Plante, Codirectrice générale et responsable du développement touristique chez Commerce Tourisme Granby région.</w:t>
      </w:r>
    </w:p>
    <w:p w14:paraId="64EE2DA2" w14:textId="416E4867" w:rsidR="00883686" w:rsidRPr="00883686" w:rsidRDefault="00883686" w:rsidP="00883686">
      <w:pPr>
        <w:spacing w:after="240"/>
        <w:rPr>
          <w:rFonts w:ascii="Calisto MT" w:hAnsi="Calisto MT"/>
          <w:lang w:val="fr-CA"/>
        </w:rPr>
      </w:pPr>
      <w:r w:rsidRPr="00883686">
        <w:rPr>
          <w:rFonts w:ascii="Calisto MT" w:hAnsi="Calisto MT"/>
          <w:lang w:val="fr-CA"/>
        </w:rPr>
        <w:t xml:space="preserve">« Dans le cadre du Soutien au rayonnement des régions du Fonds régions et ruralité, le gouvernement du Québec participe financièrement à hauteur de 212 000 $ </w:t>
      </w:r>
      <w:proofErr w:type="gramStart"/>
      <w:r w:rsidRPr="00883686">
        <w:rPr>
          <w:rFonts w:ascii="Calisto MT" w:hAnsi="Calisto MT"/>
          <w:lang w:val="fr-CA"/>
        </w:rPr>
        <w:t>au</w:t>
      </w:r>
      <w:proofErr w:type="gramEnd"/>
      <w:r w:rsidRPr="00883686">
        <w:rPr>
          <w:rFonts w:ascii="Calisto MT" w:hAnsi="Calisto MT"/>
          <w:lang w:val="fr-CA"/>
        </w:rPr>
        <w:t xml:space="preserve"> </w:t>
      </w:r>
      <w:r w:rsidRPr="004C02D1">
        <w:rPr>
          <w:rFonts w:ascii="Calisto MT" w:hAnsi="Calisto MT"/>
          <w:b/>
          <w:bCs/>
          <w:i/>
          <w:iCs/>
          <w:lang w:val="fr-CA"/>
        </w:rPr>
        <w:t>Plan régional de développement vélo</w:t>
      </w:r>
      <w:r w:rsidRPr="00883686">
        <w:rPr>
          <w:rFonts w:ascii="Calisto MT" w:hAnsi="Calisto MT"/>
          <w:lang w:val="fr-CA"/>
        </w:rPr>
        <w:t>. Ce dernier contribuera à faire rayonner la région au-delà de ses frontières. </w:t>
      </w:r>
      <w:r w:rsidRPr="00883686">
        <w:rPr>
          <w:rFonts w:ascii="Calisto MT" w:hAnsi="Calisto MT"/>
          <w:b/>
          <w:lang w:val="fr-CA"/>
        </w:rPr>
        <w:t>Fièrement Vélo</w:t>
      </w:r>
      <w:r w:rsidRPr="00883686">
        <w:rPr>
          <w:rFonts w:ascii="Calisto MT" w:hAnsi="Calisto MT"/>
          <w:lang w:val="fr-CA"/>
        </w:rPr>
        <w:t xml:space="preserve"> instaurera un standard chez les entreprises du territoire et rendra encore meilleur l’accueil réservé aux cyclotouristes. D’ailleurs, j’invite les commerçants à </w:t>
      </w:r>
      <w:r w:rsidR="004C02D1">
        <w:rPr>
          <w:rFonts w:ascii="Calisto MT" w:hAnsi="Calisto MT"/>
          <w:lang w:val="fr-CA"/>
        </w:rPr>
        <w:t xml:space="preserve">faire </w:t>
      </w:r>
      <w:r w:rsidR="004C02D1">
        <w:rPr>
          <w:rFonts w:ascii="Calisto MT" w:hAnsi="Calisto MT"/>
          <w:lang w:val="fr-CA"/>
        </w:rPr>
        <w:lastRenderedPageBreak/>
        <w:t>partie du projet</w:t>
      </w:r>
      <w:r w:rsidRPr="00883686">
        <w:rPr>
          <w:rFonts w:ascii="Calisto MT" w:hAnsi="Calisto MT"/>
          <w:lang w:val="fr-CA"/>
        </w:rPr>
        <w:t xml:space="preserve">. », a mentionné François </w:t>
      </w:r>
      <w:proofErr w:type="spellStart"/>
      <w:r w:rsidRPr="00883686">
        <w:rPr>
          <w:rFonts w:ascii="Calisto MT" w:hAnsi="Calisto MT"/>
          <w:lang w:val="fr-CA"/>
        </w:rPr>
        <w:t>Bonnardel</w:t>
      </w:r>
      <w:proofErr w:type="spellEnd"/>
      <w:r w:rsidRPr="00883686">
        <w:rPr>
          <w:rFonts w:ascii="Calisto MT" w:hAnsi="Calisto MT"/>
          <w:lang w:val="fr-CA"/>
        </w:rPr>
        <w:t>, ministre des Transports et ministre responsable de la région de l’Estrie, au nom d’Andrée Laforest, ministre des Affaires municipales et de l’Habitation.</w:t>
      </w:r>
    </w:p>
    <w:p w14:paraId="421873E8" w14:textId="20598502" w:rsidR="7B61BE60" w:rsidRDefault="00883686" w:rsidP="00883686">
      <w:pPr>
        <w:spacing w:line="240" w:lineRule="auto"/>
      </w:pPr>
      <w:r>
        <w:rPr>
          <w:noProof/>
          <w:lang w:val="fr-CA" w:eastAsia="fr-CA"/>
        </w:rPr>
        <w:t xml:space="preserve"> </w:t>
      </w:r>
      <w:r w:rsidR="7B61BE60">
        <w:rPr>
          <w:noProof/>
          <w:lang w:val="fr-CA" w:eastAsia="fr-CA"/>
        </w:rPr>
        <w:drawing>
          <wp:inline distT="0" distB="0" distL="0" distR="0" wp14:anchorId="74850C7D" wp14:editId="79452181">
            <wp:extent cx="1407160" cy="1407160"/>
            <wp:effectExtent l="0" t="0" r="2540" b="254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160" cy="140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22738" w14:textId="7A15E7C2" w:rsidR="7B61BE60" w:rsidRDefault="7B61BE60" w:rsidP="7B61BE60">
      <w:pPr>
        <w:spacing w:line="240" w:lineRule="auto"/>
        <w:rPr>
          <w:rFonts w:ascii="Calisto MT" w:hAnsi="Calisto MT"/>
          <w:lang w:val="fr-CA"/>
        </w:rPr>
      </w:pPr>
    </w:p>
    <w:p w14:paraId="368FEAB5" w14:textId="70191432" w:rsidR="59078210" w:rsidRDefault="59078210" w:rsidP="59078210">
      <w:pPr>
        <w:spacing w:line="240" w:lineRule="auto"/>
        <w:rPr>
          <w:rFonts w:ascii="Calisto MT" w:hAnsi="Calisto MT"/>
          <w:lang w:val="fr-CA"/>
        </w:rPr>
      </w:pPr>
      <w:r w:rsidRPr="59078210">
        <w:rPr>
          <w:rFonts w:ascii="Calisto MT" w:hAnsi="Calisto MT"/>
          <w:lang w:val="fr-CA"/>
        </w:rPr>
        <w:t>Les cyclistes pourront facilement repérer les attraits et entreprises participantes grâce au logo, et une page web dédiée sera disponible sur cantonsdelest.com.</w:t>
      </w:r>
    </w:p>
    <w:p w14:paraId="62056ADC" w14:textId="39221370" w:rsidR="7B61BE60" w:rsidRDefault="59078210" w:rsidP="7B61BE60">
      <w:pPr>
        <w:spacing w:line="240" w:lineRule="auto"/>
        <w:rPr>
          <w:rFonts w:ascii="Calisto MT" w:hAnsi="Calisto MT"/>
          <w:lang w:val="fr-CA"/>
        </w:rPr>
      </w:pPr>
      <w:r w:rsidRPr="59078210">
        <w:rPr>
          <w:rFonts w:ascii="Calisto MT" w:hAnsi="Calisto MT"/>
          <w:lang w:val="fr-CA"/>
        </w:rPr>
        <w:t xml:space="preserve">Cette certification vient s’ajouter à celle </w:t>
      </w:r>
      <w:r w:rsidRPr="59078210">
        <w:rPr>
          <w:rFonts w:ascii="Calisto MT" w:hAnsi="Calisto MT"/>
          <w:i/>
          <w:iCs/>
          <w:lang w:val="fr-CA"/>
        </w:rPr>
        <w:t xml:space="preserve">Bienvenue cyclistes! </w:t>
      </w:r>
      <w:r w:rsidRPr="59078210">
        <w:rPr>
          <w:rFonts w:ascii="Calisto MT" w:hAnsi="Calisto MT"/>
          <w:lang w:val="fr-CA"/>
        </w:rPr>
        <w:t xml:space="preserve">de Vélo Québec qui s’adressent pour sa part aux hébergements et campings et qui comptent plus de 80 établissements certifiés dans les </w:t>
      </w:r>
      <w:proofErr w:type="spellStart"/>
      <w:r w:rsidRPr="59078210">
        <w:rPr>
          <w:rFonts w:ascii="Calisto MT" w:hAnsi="Calisto MT"/>
          <w:lang w:val="fr-CA"/>
        </w:rPr>
        <w:t>Cantons-de-l'Est</w:t>
      </w:r>
      <w:proofErr w:type="spellEnd"/>
      <w:r w:rsidRPr="59078210">
        <w:rPr>
          <w:rFonts w:ascii="Calisto MT" w:hAnsi="Calisto MT"/>
          <w:lang w:val="fr-CA"/>
        </w:rPr>
        <w:t>, faisant de la région celle qui en compte le plus au Québec.</w:t>
      </w:r>
    </w:p>
    <w:p w14:paraId="125A0372" w14:textId="5274CC49" w:rsidR="7B61BE60" w:rsidRDefault="7B61BE60" w:rsidP="7B61BE60">
      <w:pPr>
        <w:spacing w:line="240" w:lineRule="auto"/>
        <w:rPr>
          <w:rFonts w:ascii="Calisto MT" w:hAnsi="Calisto MT"/>
          <w:lang w:val="fr-CA"/>
        </w:rPr>
      </w:pPr>
    </w:p>
    <w:p w14:paraId="07D05635" w14:textId="17BBA79B" w:rsidR="00D931F0" w:rsidRPr="00157843" w:rsidRDefault="00D931F0" w:rsidP="00D931F0">
      <w:pPr>
        <w:spacing w:line="240" w:lineRule="auto"/>
        <w:jc w:val="both"/>
        <w:rPr>
          <w:rFonts w:ascii="Calisto MT" w:eastAsia="Calisto MT" w:hAnsi="Calisto MT" w:cs="Times New Roman"/>
          <w:b/>
          <w:bCs/>
          <w:lang w:val="fr-CA" w:eastAsia="fr-FR"/>
        </w:rPr>
      </w:pPr>
      <w:r w:rsidRPr="00157843">
        <w:rPr>
          <w:rFonts w:ascii="Calisto MT" w:eastAsia="Calisto MT" w:hAnsi="Calisto MT" w:cs="Times New Roman"/>
          <w:b/>
          <w:bCs/>
          <w:lang w:val="fr-CA" w:eastAsia="fr-FR"/>
        </w:rPr>
        <w:t xml:space="preserve">À propos de Tourisme </w:t>
      </w:r>
      <w:proofErr w:type="spellStart"/>
      <w:r w:rsidRPr="00157843">
        <w:rPr>
          <w:rFonts w:ascii="Calisto MT" w:eastAsia="Calisto MT" w:hAnsi="Calisto MT" w:cs="Times New Roman"/>
          <w:b/>
          <w:bCs/>
          <w:lang w:val="fr-CA" w:eastAsia="fr-FR"/>
        </w:rPr>
        <w:t>Cantons-de-l’Est</w:t>
      </w:r>
      <w:proofErr w:type="spellEnd"/>
      <w:r w:rsidRPr="00157843">
        <w:rPr>
          <w:rFonts w:ascii="Calisto MT" w:eastAsia="Calisto MT" w:hAnsi="Calisto MT" w:cs="Times New Roman"/>
          <w:b/>
          <w:bCs/>
          <w:lang w:val="fr-CA" w:eastAsia="fr-FR"/>
        </w:rPr>
        <w:t xml:space="preserve"> </w:t>
      </w:r>
    </w:p>
    <w:p w14:paraId="3D6771BE" w14:textId="60AB4181" w:rsidR="00157843" w:rsidRPr="00157843" w:rsidRDefault="7B61BE60" w:rsidP="00157843">
      <w:pPr>
        <w:rPr>
          <w:rFonts w:ascii="Calisto MT" w:eastAsia="Times New Roman" w:hAnsi="Calisto MT" w:cs="Times New Roman"/>
        </w:rPr>
      </w:pPr>
      <w:r w:rsidRPr="7B61BE60">
        <w:rPr>
          <w:rFonts w:ascii="Calisto MT" w:eastAsia="Times New Roman" w:hAnsi="Calisto MT" w:cs="Times New Roman"/>
        </w:rPr>
        <w:t xml:space="preserve">Tourisme </w:t>
      </w:r>
      <w:proofErr w:type="spellStart"/>
      <w:r w:rsidRPr="7B61BE60">
        <w:rPr>
          <w:rFonts w:ascii="Calisto MT" w:eastAsia="Times New Roman" w:hAnsi="Calisto MT" w:cs="Times New Roman"/>
        </w:rPr>
        <w:t>Cantons-de-l’Est</w:t>
      </w:r>
      <w:proofErr w:type="spellEnd"/>
      <w:r w:rsidRPr="7B61BE60">
        <w:rPr>
          <w:rFonts w:ascii="Calisto MT" w:eastAsia="Times New Roman" w:hAnsi="Calisto MT" w:cs="Times New Roman"/>
        </w:rPr>
        <w:t xml:space="preserve"> est l’une des 22 associations touristiques régionales (ATR) du Québec et le principal partenaire en matière de tourisme dans la région. Depuis 1978, Tourisme </w:t>
      </w:r>
      <w:proofErr w:type="spellStart"/>
      <w:r w:rsidRPr="7B61BE60">
        <w:rPr>
          <w:rFonts w:ascii="Calisto MT" w:eastAsia="Times New Roman" w:hAnsi="Calisto MT" w:cs="Times New Roman"/>
        </w:rPr>
        <w:t>Cantons-de-l'Est</w:t>
      </w:r>
      <w:proofErr w:type="spellEnd"/>
      <w:r w:rsidRPr="7B61BE60">
        <w:rPr>
          <w:rFonts w:ascii="Calisto MT" w:eastAsia="Times New Roman" w:hAnsi="Calisto MT" w:cs="Times New Roman"/>
        </w:rPr>
        <w:t xml:space="preserve"> a pour mission de faire de la région des </w:t>
      </w:r>
      <w:proofErr w:type="spellStart"/>
      <w:r w:rsidRPr="7B61BE60">
        <w:rPr>
          <w:rFonts w:ascii="Calisto MT" w:eastAsia="Times New Roman" w:hAnsi="Calisto MT" w:cs="Times New Roman"/>
        </w:rPr>
        <w:t>Cantons-de-l'Est</w:t>
      </w:r>
      <w:proofErr w:type="spellEnd"/>
      <w:r w:rsidRPr="7B61BE60">
        <w:rPr>
          <w:rFonts w:ascii="Calisto MT" w:eastAsia="Times New Roman" w:hAnsi="Calisto MT" w:cs="Times New Roman"/>
        </w:rPr>
        <w:t xml:space="preserve"> une des meilleures destinations touristiques du Québec, et ce, en toutes saisons. L’ATR regroupe environ 1000 entreprises, organismes et places d’affaires dans l’ensemble des secteurs de l’industrie touristique : hôtellerie, camping, restauration, attractions, festivals, activités culturelles, agrotouristiques et sportives. </w:t>
      </w:r>
    </w:p>
    <w:p w14:paraId="44835380" w14:textId="1B94198E" w:rsidR="00157843" w:rsidRPr="00157843" w:rsidRDefault="55070A79" w:rsidP="00157843">
      <w:pPr>
        <w:rPr>
          <w:rFonts w:ascii="Calisto MT" w:eastAsia="Times New Roman" w:hAnsi="Calisto MT" w:cs="Times New Roman"/>
        </w:rPr>
      </w:pPr>
      <w:r w:rsidRPr="55070A79">
        <w:rPr>
          <w:rFonts w:ascii="Calisto MT" w:eastAsia="Times New Roman" w:hAnsi="Calisto MT" w:cs="Times New Roman"/>
        </w:rPr>
        <w:t xml:space="preserve">Au Québec, les </w:t>
      </w:r>
      <w:proofErr w:type="spellStart"/>
      <w:r w:rsidRPr="55070A79">
        <w:rPr>
          <w:rFonts w:ascii="Calisto MT" w:eastAsia="Times New Roman" w:hAnsi="Calisto MT" w:cs="Times New Roman"/>
        </w:rPr>
        <w:t>Cantons-de-l’Est</w:t>
      </w:r>
      <w:proofErr w:type="spellEnd"/>
      <w:r w:rsidRPr="55070A79">
        <w:rPr>
          <w:rFonts w:ascii="Calisto MT" w:eastAsia="Times New Roman" w:hAnsi="Calisto MT" w:cs="Times New Roman"/>
        </w:rPr>
        <w:t xml:space="preserve"> occupent le quatrième rang des régions les plus visitées avec plus de 10 millions de visiteurs annuellement générant 6,5 millions de nuitées et dépensant plus de 900M$. Le tourisme compte plus de 2 000 entreprises et génère 20</w:t>
      </w:r>
      <w:r w:rsidRPr="55070A79">
        <w:rPr>
          <w:rFonts w:ascii="Times New Roman" w:eastAsia="Times New Roman" w:hAnsi="Times New Roman" w:cs="Times New Roman"/>
        </w:rPr>
        <w:t> </w:t>
      </w:r>
      <w:r w:rsidRPr="55070A79">
        <w:rPr>
          <w:rFonts w:ascii="Calisto MT" w:eastAsia="Times New Roman" w:hAnsi="Calisto MT" w:cs="Times New Roman"/>
        </w:rPr>
        <w:t>000 emplois dans la r</w:t>
      </w:r>
      <w:r w:rsidRPr="55070A79">
        <w:rPr>
          <w:rFonts w:ascii="Calisto MT" w:eastAsia="Times New Roman" w:hAnsi="Calisto MT" w:cs="Calisto MT"/>
        </w:rPr>
        <w:t>é</w:t>
      </w:r>
      <w:r w:rsidRPr="55070A79">
        <w:rPr>
          <w:rFonts w:ascii="Calisto MT" w:eastAsia="Times New Roman" w:hAnsi="Calisto MT" w:cs="Times New Roman"/>
        </w:rPr>
        <w:t>gion, ce qui en fait le 4e employeur en importance.</w:t>
      </w:r>
    </w:p>
    <w:p w14:paraId="5C7D5D2C" w14:textId="77777777" w:rsidR="00D931F0" w:rsidRPr="00157843" w:rsidRDefault="00D931F0" w:rsidP="00D931F0">
      <w:pPr>
        <w:spacing w:after="0" w:line="240" w:lineRule="auto"/>
        <w:jc w:val="both"/>
        <w:rPr>
          <w:rFonts w:ascii="Calisto MT" w:eastAsia="Calisto MT" w:hAnsi="Calisto MT" w:cs="Times New Roman"/>
          <w:lang w:val="fr-CA" w:eastAsia="fr-FR"/>
        </w:rPr>
      </w:pPr>
    </w:p>
    <w:p w14:paraId="506C3E0B" w14:textId="77777777" w:rsidR="00D931F0" w:rsidRDefault="00D931F0" w:rsidP="00D931F0">
      <w:pPr>
        <w:spacing w:after="0" w:line="240" w:lineRule="auto"/>
        <w:jc w:val="center"/>
        <w:rPr>
          <w:rFonts w:ascii="Calisto MT" w:eastAsia="Calisto MT" w:hAnsi="Calisto MT" w:cs="Times New Roman"/>
          <w:lang w:eastAsia="fr-FR"/>
        </w:rPr>
      </w:pPr>
      <w:r>
        <w:rPr>
          <w:rFonts w:ascii="Calisto MT" w:eastAsia="Calisto MT" w:hAnsi="Calisto MT" w:cs="Times New Roman"/>
          <w:lang w:eastAsia="fr-FR"/>
        </w:rPr>
        <w:t>-30-</w:t>
      </w:r>
    </w:p>
    <w:p w14:paraId="63951CC3" w14:textId="77777777" w:rsidR="00D931F0" w:rsidRPr="005975BB" w:rsidRDefault="00D931F0" w:rsidP="00D931F0">
      <w:pPr>
        <w:widowControl w:val="0"/>
        <w:autoSpaceDE w:val="0"/>
        <w:autoSpaceDN w:val="0"/>
        <w:adjustRightInd w:val="0"/>
        <w:spacing w:after="0" w:line="240" w:lineRule="auto"/>
        <w:rPr>
          <w:rFonts w:ascii="Calisto MT" w:eastAsia="Calisto MT" w:hAnsi="Calisto MT" w:cs="Calisto MT"/>
          <w:b/>
          <w:bCs/>
          <w:lang w:eastAsia="fr-FR"/>
        </w:rPr>
      </w:pPr>
    </w:p>
    <w:p w14:paraId="6A7D4CD7" w14:textId="77777777" w:rsidR="00D931F0" w:rsidRPr="005975BB" w:rsidRDefault="7B61BE60" w:rsidP="7B61BE60">
      <w:pPr>
        <w:widowControl w:val="0"/>
        <w:autoSpaceDE w:val="0"/>
        <w:autoSpaceDN w:val="0"/>
        <w:adjustRightInd w:val="0"/>
        <w:spacing w:after="0" w:line="240" w:lineRule="auto"/>
        <w:rPr>
          <w:rFonts w:ascii="Calisto MT" w:eastAsia="Calisto MT" w:hAnsi="Calisto MT" w:cs="Calisto MT"/>
          <w:b/>
          <w:bCs/>
          <w:sz w:val="18"/>
          <w:szCs w:val="18"/>
          <w:lang w:eastAsia="fr-FR"/>
        </w:rPr>
      </w:pPr>
      <w:r w:rsidRPr="7B61BE60">
        <w:rPr>
          <w:rFonts w:ascii="Calisto MT" w:eastAsia="Calisto MT" w:hAnsi="Calisto MT" w:cs="Calisto MT"/>
          <w:b/>
          <w:bCs/>
          <w:sz w:val="18"/>
          <w:szCs w:val="18"/>
          <w:lang w:eastAsia="fr-FR"/>
        </w:rPr>
        <w:t>Contact :</w:t>
      </w:r>
    </w:p>
    <w:p w14:paraId="63F9B270" w14:textId="77777777" w:rsidR="00D931F0" w:rsidRPr="005975BB" w:rsidRDefault="00D931F0" w:rsidP="00D931F0">
      <w:pPr>
        <w:widowControl w:val="0"/>
        <w:autoSpaceDE w:val="0"/>
        <w:autoSpaceDN w:val="0"/>
        <w:adjustRightInd w:val="0"/>
        <w:spacing w:after="0" w:line="240" w:lineRule="auto"/>
        <w:rPr>
          <w:rFonts w:ascii="Calisto MT" w:eastAsia="Calisto MT" w:hAnsi="Calisto MT" w:cs="Calisto MT"/>
          <w:b/>
          <w:bCs/>
          <w:lang w:eastAsia="fr-FR"/>
        </w:rPr>
      </w:pPr>
    </w:p>
    <w:p w14:paraId="7D3F66D3" w14:textId="77777777" w:rsidR="00D931F0" w:rsidRPr="005975BB" w:rsidRDefault="7B61BE60" w:rsidP="7B61BE60">
      <w:pPr>
        <w:widowControl w:val="0"/>
        <w:autoSpaceDE w:val="0"/>
        <w:autoSpaceDN w:val="0"/>
        <w:adjustRightInd w:val="0"/>
        <w:spacing w:after="0" w:line="240" w:lineRule="auto"/>
        <w:rPr>
          <w:rFonts w:ascii="Calisto MT" w:eastAsia="Calisto MT" w:hAnsi="Calisto MT" w:cs="Calisto MT"/>
          <w:sz w:val="18"/>
          <w:szCs w:val="18"/>
          <w:lang w:eastAsia="fr-FR"/>
        </w:rPr>
      </w:pPr>
      <w:r w:rsidRPr="7B61BE60">
        <w:rPr>
          <w:rFonts w:ascii="Calisto MT" w:eastAsia="Calisto MT" w:hAnsi="Calisto MT" w:cs="Calisto MT"/>
          <w:sz w:val="18"/>
          <w:szCs w:val="18"/>
          <w:lang w:eastAsia="fr-FR"/>
        </w:rPr>
        <w:t>Danie Béliveau</w:t>
      </w:r>
    </w:p>
    <w:p w14:paraId="04589B53" w14:textId="77777777" w:rsidR="00D931F0" w:rsidRPr="005975BB" w:rsidRDefault="7B61BE60" w:rsidP="7B61BE60">
      <w:pPr>
        <w:widowControl w:val="0"/>
        <w:autoSpaceDE w:val="0"/>
        <w:autoSpaceDN w:val="0"/>
        <w:adjustRightInd w:val="0"/>
        <w:spacing w:after="0" w:line="240" w:lineRule="auto"/>
        <w:rPr>
          <w:rFonts w:ascii="Calisto MT" w:eastAsia="Calisto MT" w:hAnsi="Calisto MT" w:cs="Calisto MT"/>
          <w:sz w:val="18"/>
          <w:szCs w:val="18"/>
          <w:lang w:eastAsia="fr-FR"/>
        </w:rPr>
      </w:pPr>
      <w:r w:rsidRPr="7B61BE60">
        <w:rPr>
          <w:rFonts w:ascii="Calisto MT" w:eastAsia="Calisto MT" w:hAnsi="Calisto MT" w:cs="Calisto MT"/>
          <w:sz w:val="18"/>
          <w:szCs w:val="18"/>
          <w:lang w:eastAsia="fr-FR"/>
        </w:rPr>
        <w:t xml:space="preserve">Relations de presse </w:t>
      </w:r>
    </w:p>
    <w:p w14:paraId="564B7D91" w14:textId="77777777" w:rsidR="00D931F0" w:rsidRPr="005975BB" w:rsidRDefault="7B61BE60" w:rsidP="7B61BE60">
      <w:pPr>
        <w:widowControl w:val="0"/>
        <w:autoSpaceDE w:val="0"/>
        <w:autoSpaceDN w:val="0"/>
        <w:adjustRightInd w:val="0"/>
        <w:spacing w:after="0" w:line="240" w:lineRule="auto"/>
        <w:rPr>
          <w:rFonts w:ascii="Calisto MT" w:eastAsia="Calisto MT" w:hAnsi="Calisto MT" w:cs="Calisto MT"/>
          <w:sz w:val="18"/>
          <w:szCs w:val="18"/>
          <w:lang w:eastAsia="fr-FR"/>
        </w:rPr>
      </w:pPr>
      <w:r w:rsidRPr="7B61BE60">
        <w:rPr>
          <w:rFonts w:ascii="Calisto MT" w:eastAsia="Calisto MT" w:hAnsi="Calisto MT" w:cs="Calisto MT"/>
          <w:sz w:val="18"/>
          <w:szCs w:val="18"/>
          <w:lang w:eastAsia="fr-FR"/>
        </w:rPr>
        <w:t xml:space="preserve">Tourisme </w:t>
      </w:r>
      <w:proofErr w:type="spellStart"/>
      <w:r w:rsidRPr="7B61BE60">
        <w:rPr>
          <w:rFonts w:ascii="Calisto MT" w:eastAsia="Calisto MT" w:hAnsi="Calisto MT" w:cs="Calisto MT"/>
          <w:sz w:val="18"/>
          <w:szCs w:val="18"/>
          <w:lang w:eastAsia="fr-FR"/>
        </w:rPr>
        <w:t>Cantons-de-l’Est</w:t>
      </w:r>
      <w:proofErr w:type="spellEnd"/>
    </w:p>
    <w:p w14:paraId="291D0948" w14:textId="77777777" w:rsidR="00D931F0" w:rsidRPr="005975BB" w:rsidRDefault="7B61BE60" w:rsidP="7B61BE60">
      <w:pPr>
        <w:widowControl w:val="0"/>
        <w:autoSpaceDE w:val="0"/>
        <w:autoSpaceDN w:val="0"/>
        <w:adjustRightInd w:val="0"/>
        <w:spacing w:after="0" w:line="240" w:lineRule="auto"/>
        <w:rPr>
          <w:rFonts w:ascii="Calisto MT" w:eastAsia="Calisto MT" w:hAnsi="Calisto MT" w:cs="Calisto MT"/>
          <w:sz w:val="18"/>
          <w:szCs w:val="18"/>
          <w:lang w:eastAsia="fr-FR"/>
        </w:rPr>
      </w:pPr>
      <w:r w:rsidRPr="7B61BE60">
        <w:rPr>
          <w:rFonts w:ascii="Calisto MT" w:eastAsia="Calisto MT" w:hAnsi="Calisto MT" w:cs="Calisto MT"/>
          <w:sz w:val="18"/>
          <w:szCs w:val="18"/>
          <w:lang w:eastAsia="fr-FR"/>
        </w:rPr>
        <w:t xml:space="preserve">Cellulaire : 819 571-4449| Courriel : </w:t>
      </w:r>
      <w:hyperlink r:id="rId10">
        <w:r w:rsidRPr="7B61BE60">
          <w:rPr>
            <w:rStyle w:val="Lienhypertexte"/>
            <w:rFonts w:ascii="Calisto MT" w:eastAsia="Calisto MT" w:hAnsi="Calisto MT" w:cs="Calisto MT"/>
            <w:sz w:val="18"/>
            <w:szCs w:val="18"/>
            <w:lang w:eastAsia="fr-FR"/>
          </w:rPr>
          <w:t>db@atrce.com</w:t>
        </w:r>
      </w:hyperlink>
      <w:r w:rsidRPr="7B61BE60">
        <w:rPr>
          <w:rFonts w:ascii="Calisto MT" w:eastAsia="Calisto MT" w:hAnsi="Calisto MT" w:cs="Calisto MT"/>
          <w:sz w:val="18"/>
          <w:szCs w:val="18"/>
          <w:lang w:eastAsia="fr-FR"/>
        </w:rPr>
        <w:t xml:space="preserve"> </w:t>
      </w:r>
    </w:p>
    <w:p w14:paraId="59F9CE52" w14:textId="77777777" w:rsidR="00D931F0" w:rsidRPr="005975BB" w:rsidRDefault="00D931F0" w:rsidP="00D931F0">
      <w:pPr>
        <w:rPr>
          <w:rFonts w:ascii="Calisto MT" w:hAnsi="Calisto MT"/>
        </w:rPr>
      </w:pPr>
    </w:p>
    <w:p w14:paraId="7CA709DF" w14:textId="5F6CFE59" w:rsidR="6AEC732A" w:rsidRPr="005975BB" w:rsidRDefault="6AEC732A" w:rsidP="7D674948">
      <w:pPr>
        <w:spacing w:after="0" w:line="240" w:lineRule="auto"/>
        <w:rPr>
          <w:rFonts w:ascii="Calisto MT" w:eastAsia="Calisto MT" w:hAnsi="Calisto MT" w:cs="Times New Roman"/>
          <w:lang w:val="fr-CA" w:eastAsia="fr-FR"/>
        </w:rPr>
      </w:pPr>
    </w:p>
    <w:p w14:paraId="0DAE3B00" w14:textId="21E3CC17" w:rsidR="00EB0F0E" w:rsidRPr="00B01BE4" w:rsidRDefault="00EB0F0E" w:rsidP="00E17310">
      <w:pPr>
        <w:spacing w:after="0" w:line="240" w:lineRule="auto"/>
        <w:jc w:val="center"/>
        <w:rPr>
          <w:rFonts w:ascii="Calisto MT" w:eastAsia="Calisto MT" w:hAnsi="Calisto MT" w:cs="Times New Roman"/>
          <w:lang w:val="fr-CA" w:eastAsia="fr-FR"/>
        </w:rPr>
      </w:pPr>
    </w:p>
    <w:sectPr w:rsidR="00EB0F0E" w:rsidRPr="00B01BE4" w:rsidSect="008D65E3">
      <w:pgSz w:w="12240" w:h="15840" w:code="1"/>
      <w:pgMar w:top="1276" w:right="1559" w:bottom="1276" w:left="1559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022BB" w14:textId="77777777" w:rsidR="0082648D" w:rsidRDefault="0082648D" w:rsidP="003760C7">
      <w:pPr>
        <w:spacing w:after="0" w:line="240" w:lineRule="auto"/>
      </w:pPr>
      <w:r>
        <w:separator/>
      </w:r>
    </w:p>
  </w:endnote>
  <w:endnote w:type="continuationSeparator" w:id="0">
    <w:p w14:paraId="534E4DAC" w14:textId="77777777" w:rsidR="0082648D" w:rsidRDefault="0082648D" w:rsidP="00376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DC464" w14:textId="77777777" w:rsidR="0082648D" w:rsidRDefault="0082648D" w:rsidP="003760C7">
      <w:pPr>
        <w:spacing w:after="0" w:line="240" w:lineRule="auto"/>
      </w:pPr>
      <w:r>
        <w:separator/>
      </w:r>
    </w:p>
  </w:footnote>
  <w:footnote w:type="continuationSeparator" w:id="0">
    <w:p w14:paraId="2989E646" w14:textId="77777777" w:rsidR="0082648D" w:rsidRDefault="0082648D" w:rsidP="00376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C524C"/>
    <w:multiLevelType w:val="multilevel"/>
    <w:tmpl w:val="D1E25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BF7F31"/>
    <w:multiLevelType w:val="hybridMultilevel"/>
    <w:tmpl w:val="87A676C0"/>
    <w:lvl w:ilvl="0" w:tplc="1C2890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63CF3"/>
    <w:multiLevelType w:val="multilevel"/>
    <w:tmpl w:val="084A3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2515090"/>
    <w:multiLevelType w:val="hybridMultilevel"/>
    <w:tmpl w:val="DCA689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27C0C"/>
    <w:multiLevelType w:val="multilevel"/>
    <w:tmpl w:val="63820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86000673">
    <w:abstractNumId w:val="2"/>
  </w:num>
  <w:num w:numId="2" w16cid:durableId="371658881">
    <w:abstractNumId w:val="3"/>
  </w:num>
  <w:num w:numId="3" w16cid:durableId="1062755757">
    <w:abstractNumId w:val="0"/>
  </w:num>
  <w:num w:numId="4" w16cid:durableId="1349333836">
    <w:abstractNumId w:val="4"/>
  </w:num>
  <w:num w:numId="5" w16cid:durableId="19143130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F0E"/>
    <w:rsid w:val="00003611"/>
    <w:rsid w:val="00006089"/>
    <w:rsid w:val="000258CB"/>
    <w:rsid w:val="0004076E"/>
    <w:rsid w:val="00046F43"/>
    <w:rsid w:val="00054071"/>
    <w:rsid w:val="00064D2E"/>
    <w:rsid w:val="00071137"/>
    <w:rsid w:val="00073FD3"/>
    <w:rsid w:val="000B7558"/>
    <w:rsid w:val="000C6861"/>
    <w:rsid w:val="000E21C4"/>
    <w:rsid w:val="00104A03"/>
    <w:rsid w:val="0010764C"/>
    <w:rsid w:val="00111242"/>
    <w:rsid w:val="00111E58"/>
    <w:rsid w:val="00133947"/>
    <w:rsid w:val="0013731F"/>
    <w:rsid w:val="00140D9E"/>
    <w:rsid w:val="00146E77"/>
    <w:rsid w:val="0015244B"/>
    <w:rsid w:val="00157843"/>
    <w:rsid w:val="00172824"/>
    <w:rsid w:val="00181294"/>
    <w:rsid w:val="001817CD"/>
    <w:rsid w:val="00181966"/>
    <w:rsid w:val="00186B86"/>
    <w:rsid w:val="00197643"/>
    <w:rsid w:val="001A69B8"/>
    <w:rsid w:val="001B55D8"/>
    <w:rsid w:val="001D0BCD"/>
    <w:rsid w:val="002010D1"/>
    <w:rsid w:val="002052A2"/>
    <w:rsid w:val="002065B3"/>
    <w:rsid w:val="002100A3"/>
    <w:rsid w:val="002259BF"/>
    <w:rsid w:val="00235614"/>
    <w:rsid w:val="00237F76"/>
    <w:rsid w:val="00241D96"/>
    <w:rsid w:val="00252205"/>
    <w:rsid w:val="002621EC"/>
    <w:rsid w:val="00265D38"/>
    <w:rsid w:val="00267772"/>
    <w:rsid w:val="00276BEC"/>
    <w:rsid w:val="002834AD"/>
    <w:rsid w:val="00284C1E"/>
    <w:rsid w:val="002C604E"/>
    <w:rsid w:val="002D1721"/>
    <w:rsid w:val="002D536C"/>
    <w:rsid w:val="002E5D69"/>
    <w:rsid w:val="00310F9E"/>
    <w:rsid w:val="00317EE8"/>
    <w:rsid w:val="00343E06"/>
    <w:rsid w:val="0034611C"/>
    <w:rsid w:val="003621CD"/>
    <w:rsid w:val="003679AA"/>
    <w:rsid w:val="00370F44"/>
    <w:rsid w:val="003760C7"/>
    <w:rsid w:val="00382064"/>
    <w:rsid w:val="0038705D"/>
    <w:rsid w:val="00395610"/>
    <w:rsid w:val="003A4460"/>
    <w:rsid w:val="003B3B01"/>
    <w:rsid w:val="003B4D42"/>
    <w:rsid w:val="003B5271"/>
    <w:rsid w:val="003B6951"/>
    <w:rsid w:val="003F2FC2"/>
    <w:rsid w:val="003F39DA"/>
    <w:rsid w:val="00404B21"/>
    <w:rsid w:val="00410546"/>
    <w:rsid w:val="00415903"/>
    <w:rsid w:val="00417BAA"/>
    <w:rsid w:val="004218BB"/>
    <w:rsid w:val="0043204D"/>
    <w:rsid w:val="00436BB2"/>
    <w:rsid w:val="00442D34"/>
    <w:rsid w:val="00445285"/>
    <w:rsid w:val="004474CD"/>
    <w:rsid w:val="0045040E"/>
    <w:rsid w:val="00463159"/>
    <w:rsid w:val="00463DC7"/>
    <w:rsid w:val="004705A7"/>
    <w:rsid w:val="004819FA"/>
    <w:rsid w:val="0048263B"/>
    <w:rsid w:val="004A2047"/>
    <w:rsid w:val="004C02D1"/>
    <w:rsid w:val="004C0724"/>
    <w:rsid w:val="004C6F69"/>
    <w:rsid w:val="004D7042"/>
    <w:rsid w:val="004E631F"/>
    <w:rsid w:val="004E64D3"/>
    <w:rsid w:val="0050351B"/>
    <w:rsid w:val="00506312"/>
    <w:rsid w:val="00506A63"/>
    <w:rsid w:val="00520931"/>
    <w:rsid w:val="005212C1"/>
    <w:rsid w:val="00545A99"/>
    <w:rsid w:val="00545E9B"/>
    <w:rsid w:val="00551815"/>
    <w:rsid w:val="00574238"/>
    <w:rsid w:val="005975BB"/>
    <w:rsid w:val="00597A2E"/>
    <w:rsid w:val="005A04EF"/>
    <w:rsid w:val="005A2FD9"/>
    <w:rsid w:val="005B4A18"/>
    <w:rsid w:val="005B5F9C"/>
    <w:rsid w:val="005B70A3"/>
    <w:rsid w:val="005D557B"/>
    <w:rsid w:val="005E7402"/>
    <w:rsid w:val="006009E1"/>
    <w:rsid w:val="00601A7E"/>
    <w:rsid w:val="0061007C"/>
    <w:rsid w:val="00613F32"/>
    <w:rsid w:val="00622392"/>
    <w:rsid w:val="00625E5E"/>
    <w:rsid w:val="006352FD"/>
    <w:rsid w:val="0065210E"/>
    <w:rsid w:val="006575D4"/>
    <w:rsid w:val="00672633"/>
    <w:rsid w:val="00676EE3"/>
    <w:rsid w:val="006B18C4"/>
    <w:rsid w:val="006C6519"/>
    <w:rsid w:val="006F091B"/>
    <w:rsid w:val="006F799E"/>
    <w:rsid w:val="0070523C"/>
    <w:rsid w:val="007460DF"/>
    <w:rsid w:val="007514EC"/>
    <w:rsid w:val="007515DA"/>
    <w:rsid w:val="007551E1"/>
    <w:rsid w:val="00757C20"/>
    <w:rsid w:val="00761059"/>
    <w:rsid w:val="00775554"/>
    <w:rsid w:val="007875DD"/>
    <w:rsid w:val="007906CA"/>
    <w:rsid w:val="007A1CA7"/>
    <w:rsid w:val="007A3723"/>
    <w:rsid w:val="007A38D2"/>
    <w:rsid w:val="007A5211"/>
    <w:rsid w:val="007A6A1A"/>
    <w:rsid w:val="007A7617"/>
    <w:rsid w:val="007B21CB"/>
    <w:rsid w:val="007B4B72"/>
    <w:rsid w:val="007C13F3"/>
    <w:rsid w:val="007C720F"/>
    <w:rsid w:val="007C7925"/>
    <w:rsid w:val="007D4829"/>
    <w:rsid w:val="007E53EA"/>
    <w:rsid w:val="00823E6E"/>
    <w:rsid w:val="0082648D"/>
    <w:rsid w:val="00830E11"/>
    <w:rsid w:val="00840847"/>
    <w:rsid w:val="00847897"/>
    <w:rsid w:val="00853BCA"/>
    <w:rsid w:val="008563AC"/>
    <w:rsid w:val="0086490E"/>
    <w:rsid w:val="00867887"/>
    <w:rsid w:val="00882229"/>
    <w:rsid w:val="00883686"/>
    <w:rsid w:val="00884BAB"/>
    <w:rsid w:val="00892C4F"/>
    <w:rsid w:val="008C38E1"/>
    <w:rsid w:val="008C53FE"/>
    <w:rsid w:val="008D28DC"/>
    <w:rsid w:val="008D65E3"/>
    <w:rsid w:val="008E0678"/>
    <w:rsid w:val="00900167"/>
    <w:rsid w:val="009055CE"/>
    <w:rsid w:val="009448CE"/>
    <w:rsid w:val="0096680B"/>
    <w:rsid w:val="00984289"/>
    <w:rsid w:val="0098617F"/>
    <w:rsid w:val="00987306"/>
    <w:rsid w:val="00994AE8"/>
    <w:rsid w:val="00995DA9"/>
    <w:rsid w:val="009B575A"/>
    <w:rsid w:val="009C251E"/>
    <w:rsid w:val="009C416E"/>
    <w:rsid w:val="009D3693"/>
    <w:rsid w:val="009E1DA5"/>
    <w:rsid w:val="009E343A"/>
    <w:rsid w:val="009E710E"/>
    <w:rsid w:val="009E7C5F"/>
    <w:rsid w:val="00A014E0"/>
    <w:rsid w:val="00A06170"/>
    <w:rsid w:val="00A2122F"/>
    <w:rsid w:val="00A35D8B"/>
    <w:rsid w:val="00A35EC4"/>
    <w:rsid w:val="00A42BB5"/>
    <w:rsid w:val="00A50B98"/>
    <w:rsid w:val="00A52377"/>
    <w:rsid w:val="00A615AF"/>
    <w:rsid w:val="00A65F9B"/>
    <w:rsid w:val="00A70B87"/>
    <w:rsid w:val="00A72B49"/>
    <w:rsid w:val="00A75952"/>
    <w:rsid w:val="00A76BA6"/>
    <w:rsid w:val="00A84166"/>
    <w:rsid w:val="00A910E1"/>
    <w:rsid w:val="00AC39E1"/>
    <w:rsid w:val="00AD6011"/>
    <w:rsid w:val="00B01BE4"/>
    <w:rsid w:val="00B03C72"/>
    <w:rsid w:val="00B12899"/>
    <w:rsid w:val="00B21658"/>
    <w:rsid w:val="00B35648"/>
    <w:rsid w:val="00B35F3C"/>
    <w:rsid w:val="00B4103F"/>
    <w:rsid w:val="00B64EC1"/>
    <w:rsid w:val="00B667FE"/>
    <w:rsid w:val="00B72508"/>
    <w:rsid w:val="00B74271"/>
    <w:rsid w:val="00B75568"/>
    <w:rsid w:val="00B80A3D"/>
    <w:rsid w:val="00BB24ED"/>
    <w:rsid w:val="00BB7CEB"/>
    <w:rsid w:val="00BB7E38"/>
    <w:rsid w:val="00BC3A70"/>
    <w:rsid w:val="00BD5D80"/>
    <w:rsid w:val="00BF4477"/>
    <w:rsid w:val="00C10B78"/>
    <w:rsid w:val="00C2552E"/>
    <w:rsid w:val="00C327B7"/>
    <w:rsid w:val="00C4644A"/>
    <w:rsid w:val="00C62A8A"/>
    <w:rsid w:val="00C66647"/>
    <w:rsid w:val="00C67996"/>
    <w:rsid w:val="00C80C5B"/>
    <w:rsid w:val="00CC2E20"/>
    <w:rsid w:val="00CE0FE9"/>
    <w:rsid w:val="00CF3C6E"/>
    <w:rsid w:val="00CF4F57"/>
    <w:rsid w:val="00CF562A"/>
    <w:rsid w:val="00D026EC"/>
    <w:rsid w:val="00D032F6"/>
    <w:rsid w:val="00D04416"/>
    <w:rsid w:val="00D2716B"/>
    <w:rsid w:val="00D273BE"/>
    <w:rsid w:val="00D433CD"/>
    <w:rsid w:val="00D8295D"/>
    <w:rsid w:val="00D87E64"/>
    <w:rsid w:val="00D931F0"/>
    <w:rsid w:val="00D938C7"/>
    <w:rsid w:val="00DD0CB9"/>
    <w:rsid w:val="00DD1FC1"/>
    <w:rsid w:val="00DD3F2C"/>
    <w:rsid w:val="00DE5878"/>
    <w:rsid w:val="00DE6B00"/>
    <w:rsid w:val="00DF248A"/>
    <w:rsid w:val="00E00A9F"/>
    <w:rsid w:val="00E06E71"/>
    <w:rsid w:val="00E11E94"/>
    <w:rsid w:val="00E17310"/>
    <w:rsid w:val="00E451CB"/>
    <w:rsid w:val="00E511A8"/>
    <w:rsid w:val="00E6418E"/>
    <w:rsid w:val="00E8226A"/>
    <w:rsid w:val="00E82397"/>
    <w:rsid w:val="00E902C2"/>
    <w:rsid w:val="00E920DE"/>
    <w:rsid w:val="00E97A3C"/>
    <w:rsid w:val="00EB0F0E"/>
    <w:rsid w:val="00EB1D9B"/>
    <w:rsid w:val="00EB24F2"/>
    <w:rsid w:val="00EC066D"/>
    <w:rsid w:val="00EC5739"/>
    <w:rsid w:val="00ED3805"/>
    <w:rsid w:val="00EE6141"/>
    <w:rsid w:val="00F01EEB"/>
    <w:rsid w:val="00F04EE6"/>
    <w:rsid w:val="00F2251A"/>
    <w:rsid w:val="00F60BCB"/>
    <w:rsid w:val="00F61CD4"/>
    <w:rsid w:val="00F63D1F"/>
    <w:rsid w:val="00F64C6F"/>
    <w:rsid w:val="00F72D7B"/>
    <w:rsid w:val="00F8212B"/>
    <w:rsid w:val="00F858E5"/>
    <w:rsid w:val="00FA1F32"/>
    <w:rsid w:val="00FA3895"/>
    <w:rsid w:val="00FB22D3"/>
    <w:rsid w:val="00FC150E"/>
    <w:rsid w:val="00FC654B"/>
    <w:rsid w:val="00FD6ECB"/>
    <w:rsid w:val="00FE5417"/>
    <w:rsid w:val="00FF3113"/>
    <w:rsid w:val="00FF314E"/>
    <w:rsid w:val="02315128"/>
    <w:rsid w:val="0BEC048F"/>
    <w:rsid w:val="13042294"/>
    <w:rsid w:val="3740080E"/>
    <w:rsid w:val="474715BC"/>
    <w:rsid w:val="55017095"/>
    <w:rsid w:val="55070A79"/>
    <w:rsid w:val="55C7C7FA"/>
    <w:rsid w:val="56BE840C"/>
    <w:rsid w:val="59078210"/>
    <w:rsid w:val="59105B0F"/>
    <w:rsid w:val="604DD88D"/>
    <w:rsid w:val="670A1A31"/>
    <w:rsid w:val="6AEC732A"/>
    <w:rsid w:val="7B61BE60"/>
    <w:rsid w:val="7D67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EA67B9"/>
  <w15:docId w15:val="{D287F8AB-4D84-E84B-9CC3-B95640D5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8C7"/>
    <w:pPr>
      <w:spacing w:after="160" w:line="256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B0F0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F799E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F63D1F"/>
    <w:pPr>
      <w:spacing w:after="0" w:line="240" w:lineRule="auto"/>
      <w:ind w:left="720"/>
    </w:pPr>
    <w:rPr>
      <w:rFonts w:ascii="Calibri" w:hAnsi="Calibri" w:cs="Calibri"/>
      <w:lang w:val="fr-CA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792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7925"/>
    <w:rPr>
      <w:rFonts w:ascii="Lucida Grande" w:hAnsi="Lucida Grande" w:cs="Lucida Grande"/>
      <w:sz w:val="18"/>
      <w:szCs w:val="18"/>
      <w:lang w:val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6680B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43204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3204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3204D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3204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3204D"/>
    <w:rPr>
      <w:b/>
      <w:bCs/>
      <w:sz w:val="20"/>
      <w:szCs w:val="20"/>
      <w:lang w:val="fr-FR"/>
    </w:rPr>
  </w:style>
  <w:style w:type="character" w:customStyle="1" w:styleId="normaltextrun">
    <w:name w:val="normaltextrun"/>
    <w:basedOn w:val="Policepardfaut"/>
    <w:rsid w:val="00A35EC4"/>
  </w:style>
  <w:style w:type="paragraph" w:customStyle="1" w:styleId="paragraph">
    <w:name w:val="paragraph"/>
    <w:basedOn w:val="Normal"/>
    <w:rsid w:val="00944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customStyle="1" w:styleId="contextualspellingandgrammarerror">
    <w:name w:val="contextualspellingandgrammarerror"/>
    <w:basedOn w:val="Policepardfaut"/>
    <w:rsid w:val="009448CE"/>
  </w:style>
  <w:style w:type="character" w:customStyle="1" w:styleId="eop">
    <w:name w:val="eop"/>
    <w:basedOn w:val="Policepardfaut"/>
    <w:rsid w:val="009448CE"/>
  </w:style>
  <w:style w:type="character" w:customStyle="1" w:styleId="scxw237786884">
    <w:name w:val="scxw237786884"/>
    <w:basedOn w:val="Policepardfaut"/>
    <w:rsid w:val="009448CE"/>
  </w:style>
  <w:style w:type="character" w:customStyle="1" w:styleId="spellingerror">
    <w:name w:val="spellingerror"/>
    <w:basedOn w:val="Policepardfaut"/>
    <w:rsid w:val="009448CE"/>
  </w:style>
  <w:style w:type="character" w:customStyle="1" w:styleId="superscript">
    <w:name w:val="superscript"/>
    <w:basedOn w:val="Policepardfaut"/>
    <w:rsid w:val="00436BB2"/>
  </w:style>
  <w:style w:type="paragraph" w:styleId="En-tte">
    <w:name w:val="header"/>
    <w:basedOn w:val="Normal"/>
    <w:link w:val="En-tteCar"/>
    <w:uiPriority w:val="99"/>
    <w:unhideWhenUsed/>
    <w:rsid w:val="003760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60C7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760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60C7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1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5456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73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4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7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3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4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5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0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0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b@atrce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21F1EBF-A28E-4B31-BB5E-2CF29CAA4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742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Lauzé</dc:creator>
  <cp:lastModifiedBy>Lysandre Michaud-Verreault</cp:lastModifiedBy>
  <cp:revision>2</cp:revision>
  <cp:lastPrinted>2020-01-28T16:36:00Z</cp:lastPrinted>
  <dcterms:created xsi:type="dcterms:W3CDTF">2022-05-02T19:25:00Z</dcterms:created>
  <dcterms:modified xsi:type="dcterms:W3CDTF">2022-05-02T19:25:00Z</dcterms:modified>
</cp:coreProperties>
</file>